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7C2DC6">
        <w:t>401</w:t>
      </w:r>
    </w:p>
    <w:p w:rsidR="00302E71" w:rsidRPr="00160E65" w:rsidRDefault="00302E71" w:rsidP="00302E71">
      <w:pPr>
        <w:jc w:val="center"/>
        <w:rPr>
          <w:sz w:val="28"/>
        </w:rPr>
      </w:pPr>
      <w:r>
        <w:rPr>
          <w:i/>
          <w:sz w:val="28"/>
        </w:rPr>
        <w:t>Prasun Dewan</w:t>
      </w:r>
      <w:bookmarkStart w:id="0" w:name="_GoBack"/>
      <w:bookmarkEnd w:id="0"/>
      <w:r>
        <w:rPr>
          <w:sz w:val="28"/>
        </w:rPr>
        <w:t xml:space="preserve"> </w:t>
      </w:r>
    </w:p>
    <w:p w:rsidR="0061634D" w:rsidRDefault="00276C54" w:rsidP="00302E71">
      <w:pPr>
        <w:pStyle w:val="Title"/>
      </w:pPr>
      <w:r>
        <w:t xml:space="preserve">Collections and </w:t>
      </w:r>
      <w:r w:rsidR="00716A49">
        <w:t>Inheritance</w:t>
      </w:r>
      <w:r>
        <w:t xml:space="preserve"> </w:t>
      </w:r>
    </w:p>
    <w:p w:rsidR="007C2DC6" w:rsidRDefault="00276C54" w:rsidP="00CC7190">
      <w:pPr>
        <w:jc w:val="both"/>
      </w:pPr>
      <w:r>
        <w:t xml:space="preserve">In the previous chapter, we defined logical structures with fixed number of nodes. In this chapter, we will see how we can use arrays to define types with a dynamic number of components. The collectiom examples will motivate the main topic of this chapter – inheritance. </w:t>
      </w:r>
      <w:r w:rsidR="007C2DC6">
        <w:t xml:space="preserve">Inheritance in an object-oriented language is not much different than inheritance in the real world. Just it is possible to automatically inherit money from a benefactor or genes from ancestors, it is possible to inherit code from an object type – specifically the methods and variables defined by that type. </w:t>
      </w:r>
      <w:r>
        <w:t xml:space="preserve"> </w:t>
      </w:r>
      <w:r w:rsidR="007C2DC6">
        <w:t>The idea of inheritance is related to the IS-A relation. Again, t</w:t>
      </w:r>
      <w:r>
        <w:t>his relation is used in the non-</w:t>
      </w:r>
      <w:r w:rsidR="007C2DC6">
        <w:t>computer world.  A human is a mammal; a salmon is a fish; and each of you is a student. Similarly, we say that ACartesianPointy is a Point because it implements Point. We will see that inheritance, like interface implementation, is also an is-a relation. We will show how type checking of object variables is based on this relation.</w:t>
      </w:r>
    </w:p>
    <w:p w:rsidR="00B70C4D" w:rsidRDefault="00B70C4D" w:rsidP="00B70C4D">
      <w:pPr>
        <w:pStyle w:val="Heading1"/>
      </w:pPr>
      <w:r>
        <w:t xml:space="preserve">Example Problem </w:t>
      </w:r>
    </w:p>
    <w:p w:rsidR="00B70C4D" w:rsidRDefault="00B70C4D" w:rsidP="00B70C4D">
      <w:pPr>
        <w:jc w:val="both"/>
      </w:pPr>
      <w:r>
        <w:t xml:space="preserve">To motivate collections, let us consider the problem of implementing the console-based </w:t>
      </w:r>
      <w:r w:rsidR="00351A15">
        <w:t>application</w:t>
      </w:r>
      <w:r>
        <w:t xml:space="preserve"> shown in Figure ???.</w:t>
      </w:r>
      <w:r w:rsidR="00452681">
        <w:t xml:space="preserve"> (replace the figures with actual text for mobile reading)</w:t>
      </w:r>
    </w:p>
    <w:p w:rsidR="00B70C4D" w:rsidRDefault="00B70C4D" w:rsidP="00B70C4D">
      <w:pPr>
        <w:jc w:val="both"/>
      </w:pPr>
      <w:r w:rsidRPr="00B70C4D">
        <w:rPr>
          <w:noProof/>
        </w:rPr>
        <w:drawing>
          <wp:inline distT="0" distB="0" distL="0" distR="0" wp14:anchorId="41F63C3A" wp14:editId="7DEEF100">
            <wp:extent cx="1685925" cy="2802151"/>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rotWithShape="1">
                    <a:blip r:embed="rId8" cstate="print"/>
                    <a:srcRect r="38413"/>
                    <a:stretch/>
                  </pic:blipFill>
                  <pic:spPr bwMode="auto">
                    <a:xfrm>
                      <a:off x="0" y="0"/>
                      <a:ext cx="1699515" cy="282473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B70C4D" w:rsidRDefault="00351A15" w:rsidP="00B70C4D">
      <w:pPr>
        <w:jc w:val="both"/>
      </w:pPr>
      <w:r>
        <w:t xml:space="preserve">Users of this application can enter names, print the set of entered names, and quit the application. A line beginning with q or P is considered a command to quit the application or print the names, respectively. Any other line is considered the entry of a new name. </w:t>
      </w:r>
    </w:p>
    <w:p w:rsidR="00351A15" w:rsidRDefault="00BB6267" w:rsidP="00351A15">
      <w:pPr>
        <w:pStyle w:val="Heading1"/>
      </w:pPr>
      <w:r>
        <w:lastRenderedPageBreak/>
        <w:t>Linked Lists vs. Arrays</w:t>
      </w:r>
    </w:p>
    <w:p w:rsidR="00A7168B" w:rsidRDefault="00351A15" w:rsidP="00A7168B">
      <w:pPr>
        <w:jc w:val="both"/>
      </w:pPr>
      <w:r>
        <w:t xml:space="preserve">The application above must </w:t>
      </w:r>
      <w:r w:rsidR="00A7168B">
        <w:t>collect</w:t>
      </w:r>
      <w:r>
        <w:t xml:space="preserve"> the elements in memory in order to later print them. </w:t>
      </w:r>
      <w:r w:rsidR="00A7168B">
        <w:t>There is no limit on the number of elements a user can enter.</w:t>
      </w:r>
      <w:r w:rsidR="00B70C4D">
        <w:t xml:space="preserve"> Thus, we need to create a </w:t>
      </w:r>
      <w:r w:rsidR="00A7168B">
        <w:t>data-structure</w:t>
      </w:r>
      <w:r w:rsidR="00B70C4D">
        <w:t xml:space="preserve"> in memory that can grow dynamically. </w:t>
      </w:r>
      <w:r w:rsidR="00A7168B">
        <w:t xml:space="preserve"> Later, we will see predefined Java collections such as Vector, ArrayList and LinkedList that provide dynamic growth. Let us try to see if we can implement such collections using the tools about which we already know.</w:t>
      </w:r>
    </w:p>
    <w:p w:rsidR="00A7168B" w:rsidRDefault="00A7168B" w:rsidP="00A7168B">
      <w:pPr>
        <w:jc w:val="both"/>
      </w:pPr>
      <w:r>
        <w:t>There are two main ways in in which we can implement such collections. One is to create a “linear” logical structure in which each node refers to the next element in that collection. The structure is linear because a parent has exactly one child – there is no branching. Such a structure links all of the collection nodes, and thus is called a linked-list. In your data structure course, you will explore this technique in great depth; and we will not further discuss it.</w:t>
      </w:r>
    </w:p>
    <w:p w:rsidR="00B70C4D" w:rsidRDefault="00A7168B" w:rsidP="00B70C4D">
      <w:pPr>
        <w:jc w:val="both"/>
      </w:pPr>
      <w:r>
        <w:t>The other technique is to use arrays, which is the one on which we will focus here.  Arrays, by themselves, are not sufficient as they hold a fixed number of elements. However, it is</w:t>
      </w:r>
      <w:r w:rsidR="00B70C4D">
        <w:t xml:space="preserve"> possible to use a fixed-size array to store a variable-size collection, much as we write variable-sized lists in fixed-size pages. </w:t>
      </w:r>
      <w:r w:rsidR="00452681">
        <w:t>S</w:t>
      </w:r>
      <w:r w:rsidR="00B70C4D">
        <w:t xml:space="preserve">uch a collection can be simulated using an array and two </w:t>
      </w:r>
      <w:r w:rsidR="00B70C4D" w:rsidRPr="0022500F">
        <w:rPr>
          <w:rStyle w:val="InlineCodeChar"/>
        </w:rPr>
        <w:t>int</w:t>
      </w:r>
      <w:r w:rsidR="00B70C4D">
        <w:t xml:space="preserve"> variables. The size of the array is the maximum size of the collection, given by one of the </w:t>
      </w:r>
      <w:r w:rsidR="00B70C4D" w:rsidRPr="0022500F">
        <w:rPr>
          <w:rStyle w:val="InlineCodeChar"/>
        </w:rPr>
        <w:t>int</w:t>
      </w:r>
      <w:r w:rsidR="00B70C4D">
        <w:t xml:space="preserve"> variables.</w:t>
      </w:r>
      <w:r w:rsidR="00B70C4D">
        <w:rPr>
          <w:noProof/>
        </w:rPr>
        <w:t xml:space="preserve"> </w:t>
      </w:r>
      <w:r w:rsidR="00B70C4D">
        <w:t xml:space="preserve">The filled part consists of elements of the variable-sized collection and the unfilled part consists of the unused elements of the array. The size of the filled part, thus, ranges from 0 to the array length. We store this value in the second </w:t>
      </w:r>
      <w:r w:rsidR="00B70C4D" w:rsidRPr="0022500F">
        <w:rPr>
          <w:rStyle w:val="InlineCodeChar"/>
        </w:rPr>
        <w:t>int</w:t>
      </w:r>
      <w:r w:rsidR="00B70C4D">
        <w:t xml:space="preserve"> variable, and update it whenever we add or delete a collection element. </w:t>
      </w:r>
      <w:r w:rsidR="00B70C4D">
        <w:rPr>
          <w:noProof/>
        </w:rPr>
        <w:t xml:space="preserve">Thus, changing the size of the collection involves changing the boundary between the filled and unfilled parts of the array. Since the length of an array cannot change once it has been instantiated, the “variable” storing the value of the maximum size of the collection is usually declared as </w:t>
      </w:r>
      <w:r w:rsidR="00B70C4D" w:rsidRPr="0022500F">
        <w:rPr>
          <w:rStyle w:val="InlineCodeChar"/>
        </w:rPr>
        <w:t>final</w:t>
      </w:r>
      <w:r w:rsidR="00B70C4D">
        <w:rPr>
          <w:noProof/>
        </w:rPr>
        <w:t xml:space="preserve"> to make it readonly.</w:t>
      </w:r>
    </w:p>
    <w:p w:rsidR="00B70C4D" w:rsidRDefault="00B70C4D" w:rsidP="00B70C4D">
      <w:pPr>
        <w:pStyle w:val="Heading1"/>
      </w:pPr>
      <w:r>
        <w:t>Encapsulating Related Variables</w:t>
      </w:r>
    </w:p>
    <w:p w:rsidR="00B70C4D" w:rsidRDefault="00B70C4D" w:rsidP="00B70C4D">
      <w:pPr>
        <w:pStyle w:val="FootnoteText"/>
      </w:pPr>
    </w:p>
    <w:p w:rsidR="00B70C4D" w:rsidRDefault="00B70C4D" w:rsidP="00B70C4D">
      <w:pPr>
        <w:jc w:val="both"/>
      </w:pPr>
      <w:r>
        <w:t xml:space="preserve">It is considered good programming practice to relate the names of the three variables defining the variable-sized collection. </w:t>
      </w:r>
      <w:r w:rsidR="00BB6267">
        <w:t>A</w:t>
      </w:r>
      <w:r>
        <w:t xml:space="preserve"> popular approach is to declare these variables in the class that needs the collection, and name the current and maximum size variables </w:t>
      </w:r>
      <w:r w:rsidRPr="0022500F">
        <w:rPr>
          <w:rStyle w:val="InlineCodeChar"/>
        </w:rPr>
        <w:t>aSize</w:t>
      </w:r>
      <w:r w:rsidRPr="0022500F">
        <w:t>,</w:t>
      </w:r>
      <w:r>
        <w:t xml:space="preserve"> and </w:t>
      </w:r>
      <w:r w:rsidRPr="0022500F">
        <w:rPr>
          <w:rStyle w:val="InlineCodeChar"/>
        </w:rPr>
        <w:t>A_MAX_SIZE</w:t>
      </w:r>
      <w:r>
        <w:t xml:space="preserve">, respectively, if the array is named </w:t>
      </w:r>
      <w:r>
        <w:rPr>
          <w:rFonts w:ascii="Courier New" w:hAnsi="Courier New"/>
        </w:rPr>
        <w:t>a</w:t>
      </w:r>
      <w:r>
        <w:t xml:space="preserve">. </w:t>
      </w:r>
    </w:p>
    <w:p w:rsidR="00B70C4D" w:rsidRDefault="00B70C4D" w:rsidP="00B70C4D">
      <w:pPr>
        <w:pStyle w:val="InlineCode"/>
        <w:spacing w:after="0"/>
        <w:ind w:left="1440"/>
      </w:pPr>
      <w:r>
        <w:rPr>
          <w:b/>
        </w:rPr>
        <w:t>final</w:t>
      </w:r>
      <w:r>
        <w:t xml:space="preserve"> </w:t>
      </w:r>
      <w:r>
        <w:rPr>
          <w:b/>
        </w:rPr>
        <w:t>int</w:t>
      </w:r>
      <w:r>
        <w:t xml:space="preserve"> A_MAX_SIZE = 50;</w:t>
      </w:r>
    </w:p>
    <w:p w:rsidR="00B70C4D" w:rsidRDefault="00B70C4D" w:rsidP="00B70C4D">
      <w:pPr>
        <w:pStyle w:val="InlineCode"/>
        <w:spacing w:after="0"/>
        <w:ind w:left="1440"/>
      </w:pPr>
      <w:r>
        <w:t xml:space="preserve">String[] a = </w:t>
      </w:r>
      <w:r>
        <w:rPr>
          <w:b/>
        </w:rPr>
        <w:t>new</w:t>
      </w:r>
      <w:r>
        <w:t xml:space="preserve"> String[A_MAX_SIZE];</w:t>
      </w:r>
    </w:p>
    <w:p w:rsidR="00B70C4D" w:rsidRDefault="00B70C4D" w:rsidP="00B70C4D">
      <w:pPr>
        <w:pStyle w:val="InlineCode"/>
        <w:spacing w:after="0"/>
        <w:ind w:left="1440"/>
      </w:pPr>
      <w:r>
        <w:rPr>
          <w:b/>
        </w:rPr>
        <w:t>int</w:t>
      </w:r>
      <w:r>
        <w:t xml:space="preserve"> aSize = 0;</w:t>
      </w:r>
    </w:p>
    <w:p w:rsidR="00B70C4D" w:rsidRDefault="00B70C4D" w:rsidP="00B70C4D">
      <w:pPr>
        <w:pStyle w:val="InlineCode"/>
        <w:spacing w:after="0"/>
        <w:ind w:left="1440"/>
      </w:pPr>
      <w:r>
        <w:rPr>
          <w:b/>
        </w:rPr>
        <w:t>//</w:t>
      </w:r>
      <w:r>
        <w:t>process collection a</w:t>
      </w:r>
    </w:p>
    <w:p w:rsidR="00B70C4D" w:rsidRDefault="00B70C4D" w:rsidP="00B70C4D">
      <w:pPr>
        <w:pStyle w:val="InlineCode"/>
        <w:ind w:left="1440"/>
      </w:pPr>
      <w:r>
        <w:rPr>
          <w:b/>
        </w:rPr>
        <w:t>…</w:t>
      </w:r>
    </w:p>
    <w:p w:rsidR="00B70C4D" w:rsidRDefault="00B70C4D" w:rsidP="00B70C4D">
      <w:pPr>
        <w:jc w:val="both"/>
      </w:pPr>
      <w:r>
        <w:t>If the class needs another collection of this kind, it similarly creates another three variables:</w:t>
      </w:r>
    </w:p>
    <w:p w:rsidR="00B70C4D" w:rsidRDefault="00B70C4D" w:rsidP="00B70C4D">
      <w:pPr>
        <w:pStyle w:val="InlineCode"/>
        <w:spacing w:after="0"/>
        <w:ind w:left="1440"/>
      </w:pPr>
      <w:r>
        <w:rPr>
          <w:b/>
        </w:rPr>
        <w:t>final</w:t>
      </w:r>
      <w:r>
        <w:t xml:space="preserve"> </w:t>
      </w:r>
      <w:r>
        <w:rPr>
          <w:b/>
        </w:rPr>
        <w:t>int</w:t>
      </w:r>
      <w:r>
        <w:t xml:space="preserve"> B_MAX_SIZE = 50;</w:t>
      </w:r>
    </w:p>
    <w:p w:rsidR="00B70C4D" w:rsidRDefault="00B70C4D" w:rsidP="00B70C4D">
      <w:pPr>
        <w:pStyle w:val="InlineCode"/>
        <w:spacing w:after="0"/>
        <w:ind w:left="1440"/>
      </w:pPr>
      <w:r>
        <w:t xml:space="preserve">String[] b = </w:t>
      </w:r>
      <w:r>
        <w:rPr>
          <w:b/>
        </w:rPr>
        <w:t>new</w:t>
      </w:r>
      <w:r>
        <w:t xml:space="preserve"> String[B_MAX_SIZE];</w:t>
      </w:r>
    </w:p>
    <w:p w:rsidR="00B70C4D" w:rsidRDefault="00B70C4D" w:rsidP="00B70C4D">
      <w:pPr>
        <w:pStyle w:val="InlineCode"/>
        <w:spacing w:after="0"/>
        <w:ind w:left="1440"/>
      </w:pPr>
      <w:r>
        <w:rPr>
          <w:b/>
        </w:rPr>
        <w:t>int</w:t>
      </w:r>
      <w:r>
        <w:t xml:space="preserve"> bSize = 0;</w:t>
      </w:r>
    </w:p>
    <w:p w:rsidR="00B70C4D" w:rsidRDefault="00B70C4D" w:rsidP="00B70C4D">
      <w:pPr>
        <w:pStyle w:val="InlineCode"/>
        <w:spacing w:after="0"/>
        <w:ind w:left="1440"/>
      </w:pPr>
      <w:r>
        <w:rPr>
          <w:b/>
        </w:rPr>
        <w:t>//</w:t>
      </w:r>
      <w:r>
        <w:t>process collection b</w:t>
      </w:r>
    </w:p>
    <w:p w:rsidR="00B70C4D" w:rsidRDefault="00B70C4D" w:rsidP="00B70C4D">
      <w:pPr>
        <w:pStyle w:val="InlineCode"/>
        <w:ind w:left="1440"/>
      </w:pPr>
      <w:r>
        <w:rPr>
          <w:b/>
        </w:rPr>
        <w:lastRenderedPageBreak/>
        <w:t>…</w:t>
      </w:r>
    </w:p>
    <w:p w:rsidR="00B70C4D" w:rsidRDefault="00B70C4D" w:rsidP="00B70C4D">
      <w:pPr>
        <w:jc w:val="both"/>
      </w:pPr>
      <w:r>
        <w:t>We can, in fact, do better than this, since each time we need a group of related variables, we should declare them as instance variables of a new class. Here is one way of doing so:</w:t>
      </w:r>
    </w:p>
    <w:p w:rsidR="00B70C4D" w:rsidRDefault="00B70C4D" w:rsidP="00B70C4D">
      <w:pPr>
        <w:pStyle w:val="InlineCode"/>
        <w:spacing w:after="0"/>
        <w:ind w:left="1440"/>
      </w:pPr>
      <w:r>
        <w:rPr>
          <w:b/>
        </w:rPr>
        <w:t>public</w:t>
      </w:r>
      <w:r>
        <w:t xml:space="preserve"> </w:t>
      </w:r>
      <w:r>
        <w:rPr>
          <w:b/>
        </w:rPr>
        <w:t>class</w:t>
      </w:r>
      <w:r>
        <w:t xml:space="preserve"> AVariableSizedStringCollection {</w:t>
      </w:r>
    </w:p>
    <w:p w:rsidR="00B70C4D" w:rsidRDefault="00B70C4D" w:rsidP="00B70C4D">
      <w:pPr>
        <w:pStyle w:val="InlineCode"/>
        <w:spacing w:after="0"/>
        <w:ind w:left="1440" w:firstLine="720"/>
      </w:pPr>
      <w:r>
        <w:rPr>
          <w:b/>
        </w:rPr>
        <w:t>public</w:t>
      </w:r>
      <w:r>
        <w:t xml:space="preserve"> </w:t>
      </w:r>
      <w:r>
        <w:rPr>
          <w:b/>
        </w:rPr>
        <w:t>final</w:t>
      </w:r>
      <w:r>
        <w:t xml:space="preserve"> </w:t>
      </w:r>
      <w:r>
        <w:rPr>
          <w:b/>
        </w:rPr>
        <w:t>int</w:t>
      </w:r>
      <w:r>
        <w:t xml:space="preserve"> MAX_SIZE = 50;</w:t>
      </w:r>
    </w:p>
    <w:p w:rsidR="00B70C4D" w:rsidRDefault="00B70C4D" w:rsidP="00B70C4D">
      <w:pPr>
        <w:pStyle w:val="InlineCode"/>
        <w:spacing w:after="0"/>
        <w:ind w:left="1440"/>
      </w:pPr>
      <w:r>
        <w:tab/>
      </w:r>
      <w:r>
        <w:rPr>
          <w:b/>
        </w:rPr>
        <w:t>public</w:t>
      </w:r>
      <w:r>
        <w:t xml:space="preserve"> String[] contents = </w:t>
      </w:r>
      <w:r>
        <w:rPr>
          <w:b/>
        </w:rPr>
        <w:t>new</w:t>
      </w:r>
      <w:r>
        <w:t xml:space="preserve"> String [MAX_SIZE];</w:t>
      </w:r>
    </w:p>
    <w:p w:rsidR="00B70C4D" w:rsidRDefault="00B70C4D" w:rsidP="00B70C4D">
      <w:pPr>
        <w:pStyle w:val="InlineCode"/>
        <w:spacing w:after="0"/>
        <w:ind w:left="1440"/>
      </w:pPr>
      <w:r>
        <w:tab/>
      </w:r>
      <w:r>
        <w:rPr>
          <w:b/>
        </w:rPr>
        <w:t>public</w:t>
      </w:r>
      <w:r>
        <w:t xml:space="preserve"> </w:t>
      </w:r>
      <w:r>
        <w:rPr>
          <w:b/>
        </w:rPr>
        <w:t>int</w:t>
      </w:r>
      <w:r>
        <w:t xml:space="preserve"> size = 0;</w:t>
      </w:r>
    </w:p>
    <w:p w:rsidR="00B70C4D" w:rsidRDefault="00B70C4D" w:rsidP="00B70C4D">
      <w:pPr>
        <w:pStyle w:val="InlineCode"/>
        <w:ind w:left="1440"/>
      </w:pPr>
      <w:r>
        <w:t>}</w:t>
      </w:r>
    </w:p>
    <w:p w:rsidR="00B70C4D" w:rsidRDefault="00B70C4D" w:rsidP="00B70C4D">
      <w:pPr>
        <w:jc w:val="both"/>
      </w:pPr>
      <w:r>
        <w:t>In this declaration, the three variables are declared as public instance variables of the class. Each time we need a new dynamic collection of strings, we can create a new instance of this class and store it in some variable:</w:t>
      </w:r>
    </w:p>
    <w:p w:rsidR="00B70C4D" w:rsidRDefault="00B70C4D" w:rsidP="00B70C4D">
      <w:pPr>
        <w:pStyle w:val="InlineCode"/>
        <w:spacing w:after="0"/>
      </w:pPr>
      <w:r>
        <w:t xml:space="preserve">AVariableSizedStringCollection a = </w:t>
      </w:r>
      <w:r>
        <w:rPr>
          <w:b/>
        </w:rPr>
        <w:t>new</w:t>
      </w:r>
      <w:r>
        <w:t xml:space="preserve"> AVariableSizedStringCollection();</w:t>
      </w:r>
    </w:p>
    <w:p w:rsidR="00B70C4D" w:rsidRDefault="00B70C4D" w:rsidP="00B70C4D">
      <w:pPr>
        <w:pStyle w:val="InlineCode"/>
      </w:pPr>
      <w:r>
        <w:t xml:space="preserve">AVariableSizedStringCollection b = </w:t>
      </w:r>
      <w:r>
        <w:rPr>
          <w:b/>
        </w:rPr>
        <w:t>new</w:t>
      </w:r>
      <w:r>
        <w:t xml:space="preserve"> AVariableSizedStringCollection();</w:t>
      </w:r>
    </w:p>
    <w:p w:rsidR="00B70C4D" w:rsidRDefault="00B70C4D" w:rsidP="00B70C4D">
      <w:pPr>
        <w:jc w:val="both"/>
      </w:pPr>
      <w:r>
        <w:t>We can then refer to the array and size components of it, as shown below:</w:t>
      </w:r>
    </w:p>
    <w:p w:rsidR="00B70C4D" w:rsidRDefault="00B70C4D" w:rsidP="00B70C4D">
      <w:pPr>
        <w:pStyle w:val="InlineCode"/>
        <w:spacing w:after="0"/>
      </w:pPr>
      <w:r>
        <w:t>a.MAX_SIZE</w:t>
      </w:r>
    </w:p>
    <w:p w:rsidR="00B70C4D" w:rsidRDefault="00B70C4D" w:rsidP="00B70C4D">
      <w:pPr>
        <w:pStyle w:val="InlineCode"/>
        <w:spacing w:after="0"/>
      </w:pPr>
      <w:r>
        <w:t>a.contents</w:t>
      </w:r>
    </w:p>
    <w:p w:rsidR="00B70C4D" w:rsidRDefault="00B70C4D" w:rsidP="00B70C4D">
      <w:pPr>
        <w:pStyle w:val="InlineCode"/>
        <w:spacing w:after="0"/>
      </w:pPr>
      <w:r>
        <w:t xml:space="preserve">a.size </w:t>
      </w:r>
    </w:p>
    <w:p w:rsidR="00B70C4D" w:rsidRDefault="00B70C4D" w:rsidP="00B70C4D">
      <w:pPr>
        <w:pStyle w:val="InlineCode"/>
        <w:spacing w:after="0"/>
      </w:pPr>
      <w:r>
        <w:t>b.MAX_SIZE</w:t>
      </w:r>
    </w:p>
    <w:p w:rsidR="00B70C4D" w:rsidRDefault="00B70C4D" w:rsidP="00B70C4D">
      <w:pPr>
        <w:pStyle w:val="InlineCode"/>
      </w:pPr>
      <w:r>
        <w:t xml:space="preserve"> ….</w:t>
      </w:r>
    </w:p>
    <w:p w:rsidR="00B70C4D" w:rsidRDefault="00B70C4D" w:rsidP="00B70C4D">
      <w:pPr>
        <w:jc w:val="both"/>
      </w:pPr>
      <w:r>
        <w:t xml:space="preserve">This approach is superior to creating separate variables, such as </w:t>
      </w:r>
      <w:r w:rsidRPr="0022500F">
        <w:rPr>
          <w:rStyle w:val="InlineCodeChar"/>
        </w:rPr>
        <w:t>aSize</w:t>
      </w:r>
      <w:r>
        <w:t xml:space="preserve"> and </w:t>
      </w:r>
      <w:r w:rsidRPr="0022500F">
        <w:rPr>
          <w:rStyle w:val="InlineCodeChar"/>
        </w:rPr>
        <w:t>a</w:t>
      </w:r>
      <w:r>
        <w:rPr>
          <w:rFonts w:ascii="Courier New" w:hAnsi="Courier New"/>
        </w:rPr>
        <w:t>,</w:t>
      </w:r>
      <w:r>
        <w:t xml:space="preserve"> because it creates a new type that better matches the problem than the separate array and </w:t>
      </w:r>
      <w:r w:rsidRPr="0022500F">
        <w:rPr>
          <w:rStyle w:val="InlineCodeChar"/>
        </w:rPr>
        <w:t>int</w:t>
      </w:r>
      <w:r>
        <w:t xml:space="preserve"> types do individually. As a result, it gives us the advantages of defining high-level types such as reuse of the declarations defining the variable size collection and allowing a dynamic collection to be returned by a function. However, it does not meet the principle of </w:t>
      </w:r>
      <w:r w:rsidR="00BB6267">
        <w:t>encapsulation or least privelege</w:t>
      </w:r>
      <w:r>
        <w:t>. Because both the non-final instance variables have been declared public, users of this class can manipulate them in arbitrary ways. For instance, they can add a new element to the array without incrementing the size field; or make the size field become larger than MAX_SIZE.</w:t>
      </w:r>
    </w:p>
    <w:p w:rsidR="00B70C4D" w:rsidRDefault="00B70C4D" w:rsidP="00B70C4D">
      <w:pPr>
        <w:pStyle w:val="Heading1"/>
      </w:pPr>
      <w:r>
        <w:t xml:space="preserve">History </w:t>
      </w:r>
    </w:p>
    <w:p w:rsidR="00B70C4D" w:rsidRDefault="00B70C4D" w:rsidP="00B70C4D">
      <w:pPr>
        <w:jc w:val="both"/>
      </w:pPr>
      <w:r>
        <w:t xml:space="preserve">Therefore, we should </w:t>
      </w:r>
      <w:r>
        <w:rPr>
          <w:i/>
        </w:rPr>
        <w:t>encapsulate</w:t>
      </w:r>
      <w:r>
        <w:t xml:space="preserve"> the variables, that is, make them non-public and provide access to them through public methods. These methods depend on the nature of the collection we want. In the problem of </w:t>
      </w:r>
      <w:r w:rsidR="00AC598C">
        <w:t>Figure ???</w:t>
      </w:r>
      <w:r>
        <w:t>, we need operations to:</w:t>
      </w:r>
    </w:p>
    <w:p w:rsidR="00B70C4D" w:rsidRDefault="00B70C4D" w:rsidP="00B70C4D">
      <w:pPr>
        <w:pStyle w:val="ListParagraph"/>
        <w:numPr>
          <w:ilvl w:val="0"/>
          <w:numId w:val="9"/>
        </w:numPr>
        <w:jc w:val="both"/>
      </w:pPr>
      <w:r>
        <w:t>add an element to the collection,</w:t>
      </w:r>
    </w:p>
    <w:p w:rsidR="00B70C4D" w:rsidRDefault="00B70C4D" w:rsidP="00B70C4D">
      <w:pPr>
        <w:pStyle w:val="ListParagraph"/>
        <w:numPr>
          <w:ilvl w:val="0"/>
          <w:numId w:val="9"/>
        </w:numPr>
        <w:jc w:val="both"/>
      </w:pPr>
      <w:r>
        <w:t>examine each element of the collection so that we can print it.</w:t>
      </w:r>
    </w:p>
    <w:p w:rsidR="00B70C4D" w:rsidRDefault="00B70C4D" w:rsidP="00B70C4D">
      <w:pPr>
        <w:jc w:val="both"/>
      </w:pPr>
      <w:r>
        <w:t xml:space="preserve">We do not need operations to modify or delete elements. Thus, the collection we need is really a </w:t>
      </w:r>
      <w:r>
        <w:rPr>
          <w:i/>
        </w:rPr>
        <w:t>history</w:t>
      </w:r>
      <w:r>
        <w:t xml:space="preserve"> of strings – as in the case of a history of past events, its filled portion cannot be overwritten. </w:t>
      </w:r>
    </w:p>
    <w:p w:rsidR="00B70C4D" w:rsidRDefault="00B70C4D" w:rsidP="00B70C4D">
      <w:pPr>
        <w:jc w:val="both"/>
      </w:pPr>
      <w:r>
        <w:lastRenderedPageBreak/>
        <w:t xml:space="preserve">The following interface defines these operations: </w:t>
      </w:r>
    </w:p>
    <w:p w:rsidR="00B70C4D" w:rsidRDefault="00B70C4D" w:rsidP="00B70C4D">
      <w:pPr>
        <w:pStyle w:val="InlineCode"/>
        <w:spacing w:after="0"/>
        <w:ind w:left="1440"/>
      </w:pPr>
      <w:r>
        <w:rPr>
          <w:b/>
        </w:rPr>
        <w:t>public interface</w:t>
      </w:r>
      <w:r>
        <w:t xml:space="preserve"> StringHistory {</w:t>
      </w:r>
    </w:p>
    <w:p w:rsidR="00B70C4D" w:rsidRDefault="00B70C4D" w:rsidP="00B70C4D">
      <w:pPr>
        <w:pStyle w:val="InlineCode"/>
        <w:spacing w:after="0"/>
        <w:ind w:left="1440" w:firstLine="720"/>
      </w:pPr>
      <w:r>
        <w:rPr>
          <w:b/>
        </w:rPr>
        <w:t>public</w:t>
      </w:r>
      <w:r>
        <w:t xml:space="preserve"> </w:t>
      </w:r>
      <w:r>
        <w:rPr>
          <w:b/>
        </w:rPr>
        <w:t>void</w:t>
      </w:r>
      <w:r>
        <w:t xml:space="preserve"> addElement(String element);</w:t>
      </w:r>
    </w:p>
    <w:p w:rsidR="00B70C4D" w:rsidRDefault="00B70C4D" w:rsidP="00B70C4D">
      <w:pPr>
        <w:pStyle w:val="InlineCode"/>
        <w:spacing w:after="0"/>
        <w:ind w:left="1440" w:firstLine="720"/>
      </w:pPr>
      <w:r>
        <w:rPr>
          <w:b/>
        </w:rPr>
        <w:t>public</w:t>
      </w:r>
      <w:r>
        <w:t xml:space="preserve"> String elementAt (int index); </w:t>
      </w:r>
    </w:p>
    <w:p w:rsidR="00B70C4D" w:rsidRDefault="00B70C4D" w:rsidP="00B70C4D">
      <w:pPr>
        <w:pStyle w:val="InlineCode"/>
        <w:spacing w:after="0"/>
        <w:ind w:left="1440" w:firstLine="720"/>
      </w:pPr>
      <w:r>
        <w:rPr>
          <w:b/>
        </w:rPr>
        <w:t>public</w:t>
      </w:r>
      <w:r>
        <w:t xml:space="preserve"> </w:t>
      </w:r>
      <w:r>
        <w:rPr>
          <w:b/>
        </w:rPr>
        <w:t>int</w:t>
      </w:r>
      <w:r>
        <w:t xml:space="preserve"> size();</w:t>
      </w:r>
    </w:p>
    <w:p w:rsidR="00B70C4D" w:rsidRDefault="00B70C4D" w:rsidP="00B70C4D">
      <w:pPr>
        <w:pStyle w:val="InlineCode"/>
        <w:ind w:left="1440"/>
      </w:pPr>
      <w:r>
        <w:t>}</w:t>
      </w:r>
    </w:p>
    <w:p w:rsidR="00B70C4D" w:rsidRDefault="00B70C4D" w:rsidP="00B70C4D">
      <w:pPr>
        <w:jc w:val="both"/>
      </w:pPr>
      <w:r>
        <w:t xml:space="preserve">Like </w:t>
      </w:r>
      <w:r w:rsidRPr="0022500F">
        <w:rPr>
          <w:rStyle w:val="InlineCodeChar"/>
        </w:rPr>
        <w:t>String</w:t>
      </w:r>
      <w:r>
        <w:t xml:space="preserve">, the interface provides a method to access an element at a particular index. It is, of course, more convenient to index a collection like an array using the square brackets, </w:t>
      </w:r>
      <w:r>
        <w:rPr>
          <w:rFonts w:ascii="Courier New" w:hAnsi="Courier New"/>
        </w:rPr>
        <w:t>[</w:t>
      </w:r>
      <w:r>
        <w:t xml:space="preserve"> and </w:t>
      </w:r>
      <w:r>
        <w:rPr>
          <w:rFonts w:ascii="Courier New" w:hAnsi="Courier New"/>
        </w:rPr>
        <w:t>]</w:t>
      </w:r>
      <w:r>
        <w:t xml:space="preserve">. Unfortunately, in Java, such indexing cannot be used for programmer-defined types, requiring special support from the programming language. </w:t>
      </w:r>
    </w:p>
    <w:p w:rsidR="00B70C4D" w:rsidRDefault="00B70C4D" w:rsidP="00B70C4D">
      <w:pPr>
        <w:jc w:val="both"/>
      </w:pPr>
      <w:r>
        <w:t xml:space="preserve">Like </w:t>
      </w:r>
      <w:r w:rsidRPr="0022500F">
        <w:rPr>
          <w:rStyle w:val="InlineCodeChar"/>
        </w:rPr>
        <w:t>String</w:t>
      </w:r>
      <w:r w:rsidRPr="0022500F">
        <w:t xml:space="preserve">, </w:t>
      </w:r>
      <w:r>
        <w:t xml:space="preserve">this interface also provides a method to find the size of the collection. Finally, unlike the immutable </w:t>
      </w:r>
      <w:r w:rsidRPr="0022500F">
        <w:rPr>
          <w:rStyle w:val="InlineCodeChar"/>
        </w:rPr>
        <w:t>String</w:t>
      </w:r>
      <w:r>
        <w:t>, it provides a method to add an element to the collection.</w:t>
      </w:r>
    </w:p>
    <w:p w:rsidR="00B70C4D" w:rsidRDefault="00B70C4D" w:rsidP="00B70C4D">
      <w:pPr>
        <w:jc w:val="both"/>
      </w:pPr>
      <w:r>
        <w:t xml:space="preserve">The three variables creating a variable-size storage for the history elements are defined, not in the interface, but in its implementation, </w:t>
      </w:r>
      <w:r w:rsidRPr="0022500F">
        <w:rPr>
          <w:rStyle w:val="InlineCodeChar"/>
        </w:rPr>
        <w:t>AStringHistory</w:t>
      </w:r>
      <w:r>
        <w:t>:</w:t>
      </w:r>
    </w:p>
    <w:p w:rsidR="00B70C4D" w:rsidRDefault="00B70C4D" w:rsidP="00B70C4D">
      <w:pPr>
        <w:pStyle w:val="InlineCode"/>
        <w:spacing w:after="0"/>
      </w:pPr>
      <w:r>
        <w:rPr>
          <w:b/>
        </w:rPr>
        <w:t>public class</w:t>
      </w:r>
      <w:r>
        <w:t xml:space="preserve"> AStringHistory </w:t>
      </w:r>
      <w:r>
        <w:rPr>
          <w:b/>
        </w:rPr>
        <w:t>implements</w:t>
      </w:r>
      <w:r>
        <w:t xml:space="preserve"> StringHistory {</w:t>
      </w:r>
    </w:p>
    <w:p w:rsidR="00B70C4D" w:rsidRDefault="00B70C4D" w:rsidP="00B70C4D">
      <w:pPr>
        <w:pStyle w:val="InlineCode"/>
        <w:spacing w:after="0"/>
        <w:ind w:firstLine="720"/>
      </w:pPr>
      <w:r>
        <w:rPr>
          <w:b/>
        </w:rPr>
        <w:t>public</w:t>
      </w:r>
      <w:r>
        <w:t xml:space="preserve"> final int MAX_SIZE = 50;</w:t>
      </w:r>
    </w:p>
    <w:p w:rsidR="00B70C4D" w:rsidRDefault="00B70C4D" w:rsidP="00B70C4D">
      <w:pPr>
        <w:pStyle w:val="InlineCode"/>
        <w:spacing w:after="0"/>
        <w:ind w:firstLine="720"/>
      </w:pPr>
      <w:r>
        <w:t>String[] contents = new String[MAX_SIZE];</w:t>
      </w:r>
    </w:p>
    <w:p w:rsidR="00B70C4D" w:rsidRDefault="00B70C4D" w:rsidP="00B70C4D">
      <w:pPr>
        <w:pStyle w:val="InlineCode"/>
        <w:spacing w:after="0"/>
        <w:ind w:firstLine="720"/>
      </w:pPr>
      <w:r>
        <w:rPr>
          <w:b/>
        </w:rPr>
        <w:t>int</w:t>
      </w:r>
      <w:r>
        <w:t xml:space="preserve"> size = 0;</w:t>
      </w:r>
    </w:p>
    <w:p w:rsidR="00B70C4D" w:rsidRDefault="00B70C4D" w:rsidP="00B70C4D">
      <w:pPr>
        <w:pStyle w:val="InlineCode"/>
        <w:spacing w:after="0"/>
        <w:ind w:firstLine="720"/>
      </w:pPr>
      <w:r>
        <w:rPr>
          <w:b/>
        </w:rPr>
        <w:t>public</w:t>
      </w:r>
      <w:r>
        <w:t xml:space="preserve"> </w:t>
      </w:r>
      <w:r>
        <w:rPr>
          <w:b/>
        </w:rPr>
        <w:t>int</w:t>
      </w:r>
      <w:r>
        <w:t xml:space="preserve"> size() {</w:t>
      </w:r>
    </w:p>
    <w:p w:rsidR="00B70C4D" w:rsidRDefault="00B70C4D" w:rsidP="00B70C4D">
      <w:pPr>
        <w:pStyle w:val="InlineCode"/>
        <w:spacing w:after="0"/>
        <w:ind w:left="720" w:firstLine="720"/>
      </w:pPr>
      <w:r>
        <w:t>return size;</w:t>
      </w:r>
    </w:p>
    <w:p w:rsidR="00B70C4D" w:rsidRDefault="00B70C4D" w:rsidP="00B70C4D">
      <w:pPr>
        <w:pStyle w:val="InlineCode"/>
        <w:spacing w:after="0"/>
        <w:ind w:firstLine="720"/>
      </w:pPr>
      <w:r>
        <w:t>}</w:t>
      </w:r>
    </w:p>
    <w:p w:rsidR="00B70C4D" w:rsidRDefault="00B70C4D" w:rsidP="00B70C4D">
      <w:pPr>
        <w:pStyle w:val="InlineCode"/>
        <w:spacing w:after="0"/>
        <w:ind w:firstLine="720"/>
      </w:pPr>
      <w:r>
        <w:rPr>
          <w:b/>
        </w:rPr>
        <w:t>public</w:t>
      </w:r>
      <w:r>
        <w:t xml:space="preserve"> String elementAt (int index) {</w:t>
      </w:r>
    </w:p>
    <w:p w:rsidR="00B70C4D" w:rsidRDefault="00B70C4D" w:rsidP="00B70C4D">
      <w:pPr>
        <w:pStyle w:val="InlineCode"/>
        <w:spacing w:after="0"/>
        <w:ind w:left="720" w:firstLine="720"/>
      </w:pPr>
      <w:r>
        <w:t>return contents[index];</w:t>
      </w:r>
    </w:p>
    <w:p w:rsidR="00B70C4D" w:rsidRDefault="00B70C4D" w:rsidP="00B70C4D">
      <w:pPr>
        <w:pStyle w:val="InlineCode"/>
        <w:spacing w:after="0"/>
        <w:ind w:firstLine="720"/>
      </w:pPr>
      <w:r>
        <w:t>}</w:t>
      </w:r>
    </w:p>
    <w:p w:rsidR="00B70C4D" w:rsidRDefault="00B70C4D" w:rsidP="00B70C4D">
      <w:pPr>
        <w:pStyle w:val="InlineCode"/>
        <w:spacing w:after="0"/>
        <w:ind w:firstLine="720"/>
      </w:pPr>
      <w:r>
        <w:rPr>
          <w:b/>
        </w:rPr>
        <w:t>boolean</w:t>
      </w:r>
      <w:r>
        <w:t xml:space="preserve"> isFull() {</w:t>
      </w:r>
    </w:p>
    <w:p w:rsidR="00B70C4D" w:rsidRDefault="00B70C4D" w:rsidP="00B70C4D">
      <w:pPr>
        <w:pStyle w:val="InlineCode"/>
        <w:spacing w:after="0"/>
        <w:ind w:left="720" w:firstLine="720"/>
      </w:pPr>
      <w:r>
        <w:rPr>
          <w:b/>
        </w:rPr>
        <w:t>return</w:t>
      </w:r>
      <w:r>
        <w:t xml:space="preserve"> size == MAX_SIZE;</w:t>
      </w:r>
    </w:p>
    <w:p w:rsidR="00B70C4D" w:rsidRDefault="00B70C4D" w:rsidP="00B70C4D">
      <w:pPr>
        <w:pStyle w:val="InlineCode"/>
        <w:spacing w:after="0"/>
        <w:ind w:firstLine="720"/>
      </w:pPr>
      <w:r>
        <w:t>}</w:t>
      </w:r>
    </w:p>
    <w:p w:rsidR="00B70C4D" w:rsidRDefault="00B70C4D" w:rsidP="00B70C4D">
      <w:pPr>
        <w:pStyle w:val="InlineCode"/>
        <w:spacing w:after="0"/>
        <w:ind w:firstLine="720"/>
      </w:pPr>
      <w:r>
        <w:rPr>
          <w:b/>
        </w:rPr>
        <w:t>public</w:t>
      </w:r>
      <w:r>
        <w:t xml:space="preserve"> </w:t>
      </w:r>
      <w:r>
        <w:rPr>
          <w:b/>
        </w:rPr>
        <w:t>void</w:t>
      </w:r>
      <w:r>
        <w:t xml:space="preserve"> addElement(String element) {</w:t>
      </w:r>
    </w:p>
    <w:p w:rsidR="00B70C4D" w:rsidRDefault="00B70C4D" w:rsidP="00B70C4D">
      <w:pPr>
        <w:pStyle w:val="InlineCode"/>
        <w:spacing w:after="0"/>
        <w:ind w:left="720" w:firstLine="720"/>
      </w:pPr>
      <w:r>
        <w:rPr>
          <w:b/>
        </w:rPr>
        <w:t>if</w:t>
      </w:r>
      <w:r>
        <w:t xml:space="preserve"> (isFull())</w:t>
      </w:r>
    </w:p>
    <w:p w:rsidR="00B70C4D" w:rsidRDefault="00B70C4D" w:rsidP="00B70C4D">
      <w:pPr>
        <w:pStyle w:val="InlineCode"/>
        <w:spacing w:after="0"/>
        <w:ind w:left="1440" w:firstLine="720"/>
      </w:pPr>
      <w:r>
        <w:t>System.out.println("Adding item to a full history");</w:t>
      </w:r>
    </w:p>
    <w:p w:rsidR="00B70C4D" w:rsidRDefault="00B70C4D" w:rsidP="00B70C4D">
      <w:pPr>
        <w:pStyle w:val="InlineCode"/>
        <w:spacing w:after="0"/>
        <w:ind w:left="720" w:firstLine="720"/>
      </w:pPr>
      <w:r>
        <w:rPr>
          <w:b/>
        </w:rPr>
        <w:t>else</w:t>
      </w:r>
      <w:r>
        <w:t xml:space="preserve"> {</w:t>
      </w:r>
    </w:p>
    <w:p w:rsidR="00B70C4D" w:rsidRDefault="00B70C4D" w:rsidP="00B70C4D">
      <w:pPr>
        <w:pStyle w:val="InlineCode"/>
        <w:spacing w:after="0"/>
        <w:ind w:left="1440" w:firstLine="720"/>
      </w:pPr>
      <w:r>
        <w:t>contents[size] = element;</w:t>
      </w:r>
    </w:p>
    <w:p w:rsidR="00B70C4D" w:rsidRDefault="00B70C4D" w:rsidP="00B70C4D">
      <w:pPr>
        <w:pStyle w:val="InlineCode"/>
        <w:spacing w:after="0"/>
        <w:ind w:left="1440" w:firstLine="720"/>
      </w:pPr>
      <w:r>
        <w:t>size++;</w:t>
      </w:r>
    </w:p>
    <w:p w:rsidR="00B70C4D" w:rsidRDefault="00B70C4D" w:rsidP="00B70C4D">
      <w:pPr>
        <w:pStyle w:val="InlineCode"/>
        <w:spacing w:after="0"/>
        <w:ind w:left="720" w:firstLine="720"/>
      </w:pPr>
      <w:r>
        <w:t>}</w:t>
      </w:r>
    </w:p>
    <w:p w:rsidR="00B70C4D" w:rsidRDefault="00B70C4D" w:rsidP="00B70C4D">
      <w:pPr>
        <w:pStyle w:val="InlineCode"/>
        <w:spacing w:after="0"/>
        <w:ind w:firstLine="720"/>
      </w:pPr>
      <w:r>
        <w:t xml:space="preserve">}    </w:t>
      </w:r>
    </w:p>
    <w:p w:rsidR="00B70C4D" w:rsidRDefault="00B70C4D" w:rsidP="00B70C4D">
      <w:pPr>
        <w:pStyle w:val="InlineCode"/>
      </w:pPr>
      <w:r>
        <w:t>}</w:t>
      </w:r>
    </w:p>
    <w:p w:rsidR="00B70C4D" w:rsidRDefault="00B70C4D" w:rsidP="00B70C4D">
      <w:pPr>
        <w:jc w:val="both"/>
      </w:pPr>
      <w:r>
        <w:t xml:space="preserve">Unlike </w:t>
      </w:r>
      <w:r w:rsidRPr="00884CE1">
        <w:rPr>
          <w:rStyle w:val="InlineCodeChar"/>
        </w:rPr>
        <w:t>AVariableStringCollection</w:t>
      </w:r>
      <w:r>
        <w:t xml:space="preserve">, </w:t>
      </w:r>
      <w:r w:rsidRPr="00884CE1">
        <w:rPr>
          <w:rStyle w:val="InlineCodeChar"/>
        </w:rPr>
        <w:t>AStringHistory</w:t>
      </w:r>
      <w:r>
        <w:t xml:space="preserve"> does not make these instance variables public. As a result, it supports encapsulation – all access to these variables is through the public methods of the class. </w:t>
      </w:r>
      <w:r w:rsidR="00BB6267">
        <w:t>T</w:t>
      </w:r>
      <w:r>
        <w:t xml:space="preserve">here is no danger these variables will be manipulated in an inconsistent manner from outside the class. Moreover, if we were to change the variables by, for instance, renaming them, increasing the maximum size, or replacing an array with another data structure (such as Vector, </w:t>
      </w:r>
      <w:r>
        <w:lastRenderedPageBreak/>
        <w:t>discussed later), the users of the class would not know the difference and thus could be reused with the new implementation.</w:t>
      </w:r>
    </w:p>
    <w:p w:rsidR="00B70C4D" w:rsidRDefault="00B70C4D" w:rsidP="00B70C4D">
      <w:pPr>
        <w:jc w:val="both"/>
      </w:pPr>
      <w:r>
        <w:t xml:space="preserve">Most of the methods of this class are trivial. The method </w:t>
      </w:r>
      <w:r w:rsidRPr="00B22EFC">
        <w:rPr>
          <w:rStyle w:val="InlineCodeChar"/>
        </w:rPr>
        <w:t>size</w:t>
      </w:r>
      <w:r>
        <w:t xml:space="preserve"> returns the current size, </w:t>
      </w:r>
      <w:r w:rsidRPr="00884CE1">
        <w:rPr>
          <w:rStyle w:val="InlineCodeChar"/>
        </w:rPr>
        <w:t>elementAt</w:t>
      </w:r>
      <w:r>
        <w:rPr>
          <w:rFonts w:ascii="Courier New" w:hAnsi="Courier New"/>
        </w:rPr>
        <w:t xml:space="preserve"> </w:t>
      </w:r>
      <w:r>
        <w:t xml:space="preserve">indexes the array to return its result, and </w:t>
      </w:r>
      <w:r w:rsidRPr="00884CE1">
        <w:rPr>
          <w:rStyle w:val="InlineCodeChar"/>
        </w:rPr>
        <w:t>isFull</w:t>
      </w:r>
      <w:r w:rsidRPr="00884CE1">
        <w:t xml:space="preserve"> </w:t>
      </w:r>
      <w:r>
        <w:t xml:space="preserve">returns true if the current size has reached its maximum value. </w:t>
      </w:r>
    </w:p>
    <w:p w:rsidR="00B70C4D" w:rsidRDefault="00B70C4D" w:rsidP="00B70C4D">
      <w:pPr>
        <w:jc w:val="both"/>
      </w:pPr>
      <w:r>
        <w:t xml:space="preserve">The method </w:t>
      </w:r>
      <w:r w:rsidRPr="00884CE1">
        <w:rPr>
          <w:rStyle w:val="InlineCodeChar"/>
        </w:rPr>
        <w:t>addElement</w:t>
      </w:r>
      <w:r>
        <w:t xml:space="preserve"> requires some thought. If the collection is not full, the value of </w:t>
      </w:r>
      <w:r w:rsidRPr="00884CE1">
        <w:rPr>
          <w:rStyle w:val="InlineCodeChar"/>
        </w:rPr>
        <w:t>size</w:t>
      </w:r>
      <w:r>
        <w:t xml:space="preserve"> is the index of the first element of the unfilled part of the array. In this case, it simply assigns to this element the new value, and increments </w:t>
      </w:r>
      <w:r w:rsidRPr="00884CE1">
        <w:rPr>
          <w:rStyle w:val="InlineCodeChar"/>
        </w:rPr>
        <w:t>size</w:t>
      </w:r>
      <w:r>
        <w:t>. The tricky issue here is what should happen when the collection is full? If we have guessed the maximum size right, this condition should not arise. Nonetheless, we must decide how to handle this situation. Some choices are:</w:t>
      </w:r>
    </w:p>
    <w:p w:rsidR="00B70C4D" w:rsidRDefault="00B70C4D" w:rsidP="00B70C4D">
      <w:pPr>
        <w:pStyle w:val="ListParagraph"/>
        <w:numPr>
          <w:ilvl w:val="0"/>
          <w:numId w:val="10"/>
        </w:numPr>
        <w:jc w:val="both"/>
      </w:pPr>
      <w:r w:rsidRPr="00884CE1">
        <w:rPr>
          <w:i/>
        </w:rPr>
        <w:t>Subscript Exception</w:t>
      </w:r>
      <w:r>
        <w:t xml:space="preserve">: We could ignore this situation, and let Java </w:t>
      </w:r>
      <w:r w:rsidR="00BB6267">
        <w:t>give</w:t>
      </w:r>
      <w:r>
        <w:t xml:space="preserve"> an </w:t>
      </w:r>
      <w:r w:rsidRPr="00884CE1">
        <w:rPr>
          <w:rStyle w:val="InlineCodeChar"/>
        </w:rPr>
        <w:t>ArrayIndexOutOfBoundsException</w:t>
      </w:r>
      <w:r>
        <w:t xml:space="preserve"> </w:t>
      </w:r>
      <w:r w:rsidR="00BB6267">
        <w:t xml:space="preserve">error </w:t>
      </w:r>
      <w:r>
        <w:t>when the method accesses the array beyond the last element. However, this may not be very illuminating to the user, who may not know that the implementation uses an array (rather than, say, a vector, discussed later).</w:t>
      </w:r>
    </w:p>
    <w:p w:rsidR="00B70C4D" w:rsidRDefault="00B70C4D" w:rsidP="00B70C4D">
      <w:pPr>
        <w:pStyle w:val="ListParagraph"/>
        <w:numPr>
          <w:ilvl w:val="0"/>
          <w:numId w:val="10"/>
        </w:numPr>
        <w:jc w:val="both"/>
      </w:pPr>
      <w:r w:rsidRPr="00884CE1">
        <w:rPr>
          <w:i/>
        </w:rPr>
        <w:t>Specialized Exception:</w:t>
      </w:r>
      <w:r>
        <w:t xml:space="preserve"> We could define a special </w:t>
      </w:r>
      <w:r w:rsidR="00BB6267">
        <w:t>“</w:t>
      </w:r>
      <w:r>
        <w:t>exception</w:t>
      </w:r>
      <w:r w:rsidR="00BB6267">
        <w:t>”</w:t>
      </w:r>
      <w:r>
        <w:t xml:space="preserve"> for this situation, </w:t>
      </w:r>
      <w:r w:rsidRPr="00884CE1">
        <w:rPr>
          <w:rStyle w:val="InlineCodeChar"/>
        </w:rPr>
        <w:t>CollectionIsFullException</w:t>
      </w:r>
      <w:r>
        <w:t xml:space="preserve">, and </w:t>
      </w:r>
      <w:r w:rsidR="00BB6267">
        <w:t>“</w:t>
      </w:r>
      <w:r>
        <w:t>throw</w:t>
      </w:r>
      <w:r w:rsidR="00BB6267">
        <w:t>”</w:t>
      </w:r>
      <w:r>
        <w:t xml:space="preserve"> it. </w:t>
      </w:r>
      <w:r w:rsidR="00BB6267">
        <w:t>We will see later how this is done</w:t>
      </w:r>
      <w:r>
        <w:t>.</w:t>
      </w:r>
    </w:p>
    <w:p w:rsidR="00B70C4D" w:rsidRDefault="00B70C4D" w:rsidP="00B70C4D">
      <w:pPr>
        <w:pStyle w:val="ListParagraph"/>
        <w:numPr>
          <w:ilvl w:val="0"/>
          <w:numId w:val="10"/>
        </w:numPr>
        <w:jc w:val="both"/>
      </w:pPr>
      <w:r w:rsidRPr="00884CE1">
        <w:rPr>
          <w:i/>
        </w:rPr>
        <w:t>Print Message</w:t>
      </w:r>
      <w:r>
        <w:t xml:space="preserve">: We would print a message for the user. Unfortunately, the caller of </w:t>
      </w:r>
      <w:r w:rsidRPr="00884CE1">
        <w:rPr>
          <w:rStyle w:val="InlineCodeChar"/>
        </w:rPr>
        <w:t>addElement</w:t>
      </w:r>
      <w:r>
        <w:t xml:space="preserve"> gets no feedback with this message.</w:t>
      </w:r>
    </w:p>
    <w:p w:rsidR="00B70C4D" w:rsidRDefault="00B70C4D" w:rsidP="00B70C4D">
      <w:pPr>
        <w:pStyle w:val="ListParagraph"/>
        <w:numPr>
          <w:ilvl w:val="0"/>
          <w:numId w:val="10"/>
        </w:numPr>
        <w:jc w:val="both"/>
      </w:pPr>
      <w:r w:rsidRPr="00884CE1">
        <w:rPr>
          <w:i/>
        </w:rPr>
        <w:t>Increase Size</w:t>
      </w:r>
      <w:r>
        <w:t xml:space="preserve">: If it is not an error to add more elements than the original array can accommodate, we could increase the size of the collection by creating a larger array, add all the elements of the previous array to it, and assign the new array to the contents field. </w:t>
      </w:r>
    </w:p>
    <w:p w:rsidR="00B70C4D" w:rsidRDefault="00B70C4D" w:rsidP="00B70C4D">
      <w:pPr>
        <w:jc w:val="both"/>
      </w:pPr>
      <w:r>
        <w:t>Our program assumes it is an error to add to a full collection and simply prints a message. As the discussion above points out, had we known how to define one</w:t>
      </w:r>
      <w:r w:rsidR="00BB6267">
        <w:t xml:space="preserve"> at this point</w:t>
      </w:r>
      <w:r>
        <w:t>, a specialized exception would have been a better alternative under this assumption.</w:t>
      </w:r>
    </w:p>
    <w:p w:rsidR="00B70C4D" w:rsidRDefault="00B70C4D" w:rsidP="00B70C4D">
      <w:pPr>
        <w:jc w:val="both"/>
      </w:pPr>
      <w:r>
        <w:t xml:space="preserve">The following main method illustrates how </w:t>
      </w:r>
      <w:r w:rsidRPr="00884CE1">
        <w:rPr>
          <w:rStyle w:val="InlineCodeChar"/>
        </w:rPr>
        <w:t>StringHistory</w:t>
      </w:r>
      <w:r>
        <w:t xml:space="preserve"> and its implementation </w:t>
      </w:r>
      <w:r w:rsidRPr="00884CE1">
        <w:rPr>
          <w:rStyle w:val="InlineCodeChar"/>
        </w:rPr>
        <w:t>AStringHistory</w:t>
      </w:r>
      <w:r>
        <w:t>, are used to solve our problem:</w:t>
      </w:r>
    </w:p>
    <w:p w:rsidR="00B70C4D" w:rsidRDefault="00B70C4D" w:rsidP="00B70C4D">
      <w:pPr>
        <w:pStyle w:val="InlineCode"/>
      </w:pPr>
      <w:r>
        <w:rPr>
          <w:b/>
        </w:rPr>
        <w:t>public</w:t>
      </w:r>
      <w:r>
        <w:t xml:space="preserve"> </w:t>
      </w:r>
      <w:r>
        <w:rPr>
          <w:b/>
        </w:rPr>
        <w:t>static</w:t>
      </w:r>
      <w:r>
        <w:t xml:space="preserve"> </w:t>
      </w:r>
      <w:r>
        <w:rPr>
          <w:b/>
        </w:rPr>
        <w:t>void</w:t>
      </w:r>
      <w:r>
        <w:t xml:space="preserve"> main(String[] args) {</w:t>
      </w:r>
    </w:p>
    <w:p w:rsidR="00B70C4D" w:rsidRDefault="00B70C4D" w:rsidP="00B70C4D">
      <w:pPr>
        <w:pStyle w:val="InlineCode"/>
        <w:spacing w:after="0"/>
        <w:ind w:firstLine="720"/>
      </w:pPr>
      <w:r>
        <w:t xml:space="preserve">StringHistory names = </w:t>
      </w:r>
      <w:r>
        <w:rPr>
          <w:b/>
        </w:rPr>
        <w:t>new</w:t>
      </w:r>
      <w:r>
        <w:t xml:space="preserve"> AStringHistory(); // create an empty history</w:t>
      </w:r>
    </w:p>
    <w:p w:rsidR="00B70C4D" w:rsidRDefault="00B70C4D" w:rsidP="00B70C4D">
      <w:pPr>
        <w:pStyle w:val="InlineCode"/>
        <w:spacing w:after="0"/>
        <w:ind w:firstLine="720"/>
      </w:pPr>
      <w:r>
        <w:rPr>
          <w:b/>
        </w:rPr>
        <w:t>while</w:t>
      </w:r>
      <w:r>
        <w:t xml:space="preserve"> (</w:t>
      </w:r>
      <w:r>
        <w:rPr>
          <w:b/>
        </w:rPr>
        <w:t>true</w:t>
      </w:r>
      <w:r>
        <w:t>) {</w:t>
      </w:r>
    </w:p>
    <w:p w:rsidR="00B70C4D" w:rsidRDefault="00B70C4D" w:rsidP="00B70C4D">
      <w:pPr>
        <w:pStyle w:val="InlineCode"/>
        <w:spacing w:after="0"/>
        <w:ind w:left="720" w:firstLine="720"/>
      </w:pPr>
      <w:r>
        <w:t xml:space="preserve"> String input = Console.readString();</w:t>
      </w:r>
    </w:p>
    <w:p w:rsidR="00B70C4D" w:rsidRDefault="00B70C4D" w:rsidP="00B70C4D">
      <w:pPr>
        <w:pStyle w:val="InlineCode"/>
        <w:spacing w:after="0"/>
        <w:ind w:left="720" w:firstLine="720"/>
      </w:pPr>
      <w:r>
        <w:t xml:space="preserve"> </w:t>
      </w:r>
      <w:r>
        <w:rPr>
          <w:b/>
        </w:rPr>
        <w:t>if</w:t>
      </w:r>
      <w:r>
        <w:t xml:space="preserve"> (input.length &gt; 0)</w:t>
      </w:r>
    </w:p>
    <w:p w:rsidR="00B70C4D" w:rsidRDefault="00B70C4D" w:rsidP="00B70C4D">
      <w:pPr>
        <w:pStyle w:val="InlineCode"/>
        <w:spacing w:after="0"/>
        <w:ind w:left="1440" w:firstLine="720"/>
      </w:pPr>
      <w:r>
        <w:rPr>
          <w:b/>
        </w:rPr>
        <w:t>if</w:t>
      </w:r>
      <w:r>
        <w:t xml:space="preserve"> (input.charAt(0) == 'q') </w:t>
      </w:r>
    </w:p>
    <w:p w:rsidR="00B70C4D" w:rsidRDefault="00B70C4D" w:rsidP="00B70C4D">
      <w:pPr>
        <w:pStyle w:val="InlineCode"/>
        <w:spacing w:after="0"/>
        <w:ind w:left="2160" w:firstLine="720"/>
      </w:pPr>
      <w:r>
        <w:t>// exit loop if user enters ‘q’</w:t>
      </w:r>
    </w:p>
    <w:p w:rsidR="00B70C4D" w:rsidRDefault="00B70C4D" w:rsidP="00B70C4D">
      <w:pPr>
        <w:pStyle w:val="InlineCode"/>
        <w:spacing w:after="0"/>
        <w:ind w:left="2160" w:firstLine="720"/>
      </w:pPr>
      <w:r>
        <w:rPr>
          <w:b/>
        </w:rPr>
        <w:t>break</w:t>
      </w:r>
      <w:r>
        <w:t>;</w:t>
      </w:r>
    </w:p>
    <w:p w:rsidR="00B70C4D" w:rsidRDefault="00B70C4D" w:rsidP="00B70C4D">
      <w:pPr>
        <w:pStyle w:val="InlineCode"/>
        <w:spacing w:after="0"/>
      </w:pPr>
      <w:r>
        <w:t xml:space="preserve">                 </w:t>
      </w:r>
      <w:r>
        <w:rPr>
          <w:b/>
        </w:rPr>
        <w:t>else</w:t>
      </w:r>
      <w:r>
        <w:t xml:space="preserve"> </w:t>
      </w:r>
      <w:r>
        <w:rPr>
          <w:b/>
        </w:rPr>
        <w:t>if</w:t>
      </w:r>
      <w:r>
        <w:t xml:space="preserve"> (input.charAt(0) == 'p') </w:t>
      </w:r>
    </w:p>
    <w:p w:rsidR="00B70C4D" w:rsidRDefault="00B70C4D" w:rsidP="00B70C4D">
      <w:pPr>
        <w:pStyle w:val="InlineCode"/>
        <w:spacing w:after="0"/>
        <w:ind w:left="2160" w:firstLine="720"/>
      </w:pPr>
      <w:r>
        <w:t>// print database if user enters ‘p’</w:t>
      </w:r>
    </w:p>
    <w:p w:rsidR="00B70C4D" w:rsidRDefault="00B70C4D" w:rsidP="00B70C4D">
      <w:pPr>
        <w:pStyle w:val="InlineCode"/>
        <w:spacing w:after="0"/>
        <w:ind w:left="2160" w:firstLine="720"/>
      </w:pPr>
      <w:r>
        <w:t>print(names);</w:t>
      </w:r>
    </w:p>
    <w:p w:rsidR="00B70C4D" w:rsidRDefault="00B70C4D" w:rsidP="00B70C4D">
      <w:pPr>
        <w:pStyle w:val="InlineCode"/>
        <w:spacing w:after="0"/>
        <w:ind w:left="1440"/>
      </w:pPr>
      <w:r>
        <w:rPr>
          <w:b/>
        </w:rPr>
        <w:t>else</w:t>
      </w:r>
      <w:r>
        <w:t xml:space="preserve"> // add input to history</w:t>
      </w:r>
    </w:p>
    <w:p w:rsidR="00B70C4D" w:rsidRDefault="00B70C4D" w:rsidP="00B70C4D">
      <w:pPr>
        <w:pStyle w:val="InlineCode"/>
        <w:spacing w:after="0"/>
        <w:ind w:left="1440" w:firstLine="720"/>
      </w:pPr>
      <w:r>
        <w:t>names.addElement(input);</w:t>
      </w:r>
    </w:p>
    <w:p w:rsidR="00B70C4D" w:rsidRDefault="00B70C4D" w:rsidP="00B70C4D">
      <w:pPr>
        <w:pStyle w:val="InlineCode"/>
        <w:spacing w:after="0"/>
        <w:ind w:left="720" w:firstLine="720"/>
      </w:pPr>
      <w:r>
        <w:lastRenderedPageBreak/>
        <w:t>}</w:t>
      </w:r>
    </w:p>
    <w:p w:rsidR="00B70C4D" w:rsidRDefault="00B70C4D" w:rsidP="00B70C4D">
      <w:pPr>
        <w:pStyle w:val="InlineCode"/>
        <w:ind w:firstLine="720"/>
      </w:pPr>
      <w:r>
        <w:t>}</w:t>
      </w:r>
    </w:p>
    <w:p w:rsidR="00B70C4D" w:rsidRDefault="00BB6267" w:rsidP="00B70C4D">
      <w:pPr>
        <w:jc w:val="both"/>
      </w:pPr>
      <w:r>
        <w:t>I</w:t>
      </w:r>
      <w:r w:rsidR="00B70C4D">
        <w:t xml:space="preserve">t gathers </w:t>
      </w:r>
      <w:r>
        <w:t>history</w:t>
      </w:r>
      <w:r w:rsidR="00B70C4D">
        <w:t xml:space="preserve"> entries incrementally in the loop. If a non-null input line does not begin with any of the recognized commands, the loop assumes it is a </w:t>
      </w:r>
      <w:r>
        <w:t>new</w:t>
      </w:r>
      <w:r w:rsidR="00B70C4D">
        <w:t xml:space="preserve"> entry, and calls the </w:t>
      </w:r>
      <w:r w:rsidR="00B70C4D" w:rsidRPr="00884CE1">
        <w:rPr>
          <w:rStyle w:val="InlineCodeChar"/>
        </w:rPr>
        <w:t>addElement</w:t>
      </w:r>
      <w:r w:rsidR="00B70C4D">
        <w:t xml:space="preserve"> method to add it to the </w:t>
      </w:r>
      <w:r w:rsidR="00B70C4D" w:rsidRPr="00884CE1">
        <w:rPr>
          <w:rStyle w:val="InlineCodeChar"/>
        </w:rPr>
        <w:t>StringHistory</w:t>
      </w:r>
      <w:r w:rsidR="00B70C4D">
        <w:t xml:space="preserve"> instance.</w:t>
      </w:r>
      <w:r w:rsidR="00AC598C">
        <w:t xml:space="preserve"> The</w:t>
      </w:r>
      <w:r w:rsidR="00B70C4D">
        <w:t xml:space="preserve"> </w:t>
      </w:r>
      <w:r w:rsidR="00B70C4D" w:rsidRPr="00884CE1">
        <w:rPr>
          <w:rStyle w:val="InlineCodeChar"/>
        </w:rPr>
        <w:t>print</w:t>
      </w:r>
      <w:r w:rsidR="00B70C4D">
        <w:t xml:space="preserve"> method </w:t>
      </w:r>
      <w:r w:rsidR="00AC598C">
        <w:t>calls the size() and elementAt() methods of the history to access all elements of the history.</w:t>
      </w:r>
      <w:r w:rsidR="00B70C4D">
        <w:t xml:space="preserve"> </w:t>
      </w:r>
    </w:p>
    <w:p w:rsidR="00B70C4D" w:rsidRDefault="00B70C4D" w:rsidP="00B70C4D">
      <w:pPr>
        <w:pStyle w:val="InlineCode"/>
        <w:spacing w:after="0"/>
      </w:pPr>
      <w:r>
        <w:rPr>
          <w:b/>
        </w:rPr>
        <w:t>static</w:t>
      </w:r>
      <w:r>
        <w:t xml:space="preserve"> </w:t>
      </w:r>
      <w:r>
        <w:rPr>
          <w:b/>
        </w:rPr>
        <w:t>void</w:t>
      </w:r>
      <w:r>
        <w:t xml:space="preserve"> print(StringHistory strings) {</w:t>
      </w:r>
    </w:p>
    <w:p w:rsidR="00B70C4D" w:rsidRDefault="00B70C4D" w:rsidP="00B70C4D">
      <w:pPr>
        <w:pStyle w:val="InlineCode"/>
        <w:spacing w:after="0"/>
        <w:ind w:firstLine="720"/>
      </w:pPr>
      <w:r>
        <w:t>System.out.println("******************");</w:t>
      </w:r>
    </w:p>
    <w:p w:rsidR="00B70C4D" w:rsidRDefault="00B70C4D" w:rsidP="00B70C4D">
      <w:pPr>
        <w:pStyle w:val="InlineCode"/>
        <w:spacing w:after="0"/>
        <w:ind w:firstLine="720"/>
      </w:pPr>
      <w:r>
        <w:rPr>
          <w:b/>
        </w:rPr>
        <w:t>for</w:t>
      </w:r>
      <w:r>
        <w:t xml:space="preserve"> ( </w:t>
      </w:r>
      <w:r>
        <w:rPr>
          <w:b/>
        </w:rPr>
        <w:t>int</w:t>
      </w:r>
      <w:r>
        <w:t xml:space="preserve"> elementNum = 0; elementNum &lt; strings.size(); elementNum++) </w:t>
      </w:r>
    </w:p>
    <w:p w:rsidR="00B70C4D" w:rsidRDefault="00B70C4D" w:rsidP="00B70C4D">
      <w:pPr>
        <w:pStyle w:val="InlineCode"/>
        <w:spacing w:after="0"/>
        <w:ind w:left="720" w:firstLine="720"/>
      </w:pPr>
      <w:r>
        <w:t>System.out.println(strings.elementAt(elementNum));</w:t>
      </w:r>
    </w:p>
    <w:p w:rsidR="00B70C4D" w:rsidRDefault="00B70C4D" w:rsidP="00B70C4D">
      <w:pPr>
        <w:pStyle w:val="InlineCode"/>
      </w:pPr>
      <w:r>
        <w:t>}</w:t>
      </w:r>
    </w:p>
    <w:p w:rsidR="00B70C4D" w:rsidRDefault="00B70C4D" w:rsidP="00B70C4D">
      <w:pPr>
        <w:pStyle w:val="Heading1"/>
      </w:pPr>
      <w:r>
        <w:t xml:space="preserve">Database </w:t>
      </w:r>
    </w:p>
    <w:p w:rsidR="00B70C4D" w:rsidRDefault="00B70C4D" w:rsidP="00B70C4D">
      <w:pPr>
        <w:jc w:val="both"/>
      </w:pPr>
      <w:r>
        <w:t xml:space="preserve">A history is perhaps the simplest example of a variable-sized collection. Let us </w:t>
      </w:r>
      <w:r w:rsidR="00AC598C">
        <w:t>motivate the need for</w:t>
      </w:r>
      <w:r>
        <w:t xml:space="preserve"> a more sophisticated collection </w:t>
      </w:r>
      <w:r w:rsidR="00263653">
        <w:t>using an extension of our example application in Figure ???:</w:t>
      </w:r>
    </w:p>
    <w:p w:rsidR="00AC598C" w:rsidRDefault="00AC598C" w:rsidP="00B70C4D">
      <w:pPr>
        <w:jc w:val="both"/>
      </w:pPr>
      <w:r w:rsidRPr="00AC598C">
        <w:rPr>
          <w:noProof/>
        </w:rPr>
        <w:drawing>
          <wp:inline distT="0" distB="0" distL="0" distR="0" wp14:anchorId="28D128C4" wp14:editId="0A4B6F50">
            <wp:extent cx="2651723" cy="4203700"/>
            <wp:effectExtent l="0" t="0" r="0" b="0"/>
            <wp:docPr id="29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7" name="Picture 1"/>
                    <pic:cNvPicPr>
                      <a:picLocks noChangeAspect="1" noChangeArrowheads="1"/>
                    </pic:cNvPicPr>
                  </pic:nvPicPr>
                  <pic:blipFill>
                    <a:blip r:embed="rId9" cstate="print"/>
                    <a:srcRect/>
                    <a:stretch>
                      <a:fillRect/>
                    </a:stretch>
                  </pic:blipFill>
                  <pic:spPr bwMode="auto">
                    <a:xfrm>
                      <a:off x="0" y="0"/>
                      <a:ext cx="2665740" cy="4225921"/>
                    </a:xfrm>
                    <a:prstGeom prst="rect">
                      <a:avLst/>
                    </a:prstGeom>
                    <a:noFill/>
                    <a:ln w="9525">
                      <a:noFill/>
                      <a:miter lim="800000"/>
                      <a:headEnd/>
                      <a:tailEnd/>
                    </a:ln>
                    <a:effectLst/>
                  </pic:spPr>
                </pic:pic>
              </a:graphicData>
            </a:graphic>
          </wp:inline>
        </w:drawing>
      </w:r>
    </w:p>
    <w:p w:rsidR="00B70C4D" w:rsidRDefault="00B70C4D" w:rsidP="00B70C4D">
      <w:pPr>
        <w:jc w:val="both"/>
      </w:pPr>
      <w:r>
        <w:t xml:space="preserve">In addition to the commands to add to and print the collection, this application provides commands to delete an entry </w:t>
      </w:r>
      <w:r w:rsidRPr="001169B2">
        <w:t xml:space="preserve">(d), check if an entry is a member of the collection (m), and clear the whole collection </w:t>
      </w:r>
      <w:r w:rsidRPr="001169B2">
        <w:lastRenderedPageBreak/>
        <w:t>(c).</w:t>
      </w:r>
      <w:r>
        <w:t xml:space="preserve"> Thus, the collection forms a simple string </w:t>
      </w:r>
      <w:r>
        <w:rPr>
          <w:i/>
        </w:rPr>
        <w:t>database,</w:t>
      </w:r>
      <w:r>
        <w:t xml:space="preserve"> providing commands for searching, adding, and deleting entries. The following interface describes the new type:</w:t>
      </w:r>
    </w:p>
    <w:p w:rsidR="00B70C4D" w:rsidRDefault="00B70C4D" w:rsidP="00B70C4D">
      <w:pPr>
        <w:pStyle w:val="InlineCode"/>
        <w:spacing w:after="0"/>
        <w:ind w:left="720"/>
      </w:pPr>
      <w:r>
        <w:rPr>
          <w:b/>
        </w:rPr>
        <w:t>public interface</w:t>
      </w:r>
      <w:r>
        <w:t xml:space="preserve"> StringDatabase {</w:t>
      </w:r>
    </w:p>
    <w:p w:rsidR="00B70C4D" w:rsidRDefault="00B70C4D" w:rsidP="00B70C4D">
      <w:pPr>
        <w:pStyle w:val="InlineCode"/>
        <w:spacing w:after="0"/>
        <w:ind w:left="720"/>
      </w:pPr>
      <w:r>
        <w:t xml:space="preserve">    // methods of StringHistory</w:t>
      </w:r>
    </w:p>
    <w:p w:rsidR="00B70C4D" w:rsidRDefault="00B70C4D" w:rsidP="00B70C4D">
      <w:pPr>
        <w:pStyle w:val="InlineCode"/>
        <w:spacing w:after="0"/>
        <w:ind w:left="720"/>
      </w:pPr>
      <w:r>
        <w:t xml:space="preserve">    </w:t>
      </w:r>
      <w:r>
        <w:rPr>
          <w:b/>
        </w:rPr>
        <w:t>public</w:t>
      </w:r>
      <w:r>
        <w:t xml:space="preserve"> String elementAt(int index); </w:t>
      </w:r>
    </w:p>
    <w:p w:rsidR="00B70C4D" w:rsidRDefault="00B70C4D" w:rsidP="00B70C4D">
      <w:pPr>
        <w:pStyle w:val="InlineCode"/>
        <w:spacing w:after="0"/>
        <w:ind w:left="720"/>
      </w:pPr>
      <w:r>
        <w:t xml:space="preserve">    </w:t>
      </w:r>
      <w:r>
        <w:rPr>
          <w:b/>
        </w:rPr>
        <w:t>public</w:t>
      </w:r>
      <w:r>
        <w:t xml:space="preserve"> </w:t>
      </w:r>
      <w:r>
        <w:rPr>
          <w:b/>
        </w:rPr>
        <w:t>void</w:t>
      </w:r>
      <w:r>
        <w:t xml:space="preserve"> addElement(String element);</w:t>
      </w:r>
    </w:p>
    <w:p w:rsidR="00B70C4D" w:rsidRDefault="00B70C4D" w:rsidP="00B70C4D">
      <w:pPr>
        <w:pStyle w:val="InlineCode"/>
        <w:spacing w:after="0"/>
        <w:ind w:left="720"/>
      </w:pPr>
      <w:r>
        <w:t xml:space="preserve">    </w:t>
      </w:r>
      <w:r>
        <w:rPr>
          <w:b/>
        </w:rPr>
        <w:t>public</w:t>
      </w:r>
      <w:r>
        <w:t xml:space="preserve"> </w:t>
      </w:r>
      <w:r>
        <w:rPr>
          <w:b/>
        </w:rPr>
        <w:t>int</w:t>
      </w:r>
      <w:r>
        <w:t xml:space="preserve"> size();</w:t>
      </w:r>
    </w:p>
    <w:p w:rsidR="00B70C4D" w:rsidRDefault="00B70C4D" w:rsidP="00B70C4D">
      <w:pPr>
        <w:pStyle w:val="InlineCode"/>
        <w:spacing w:after="0"/>
        <w:ind w:left="720"/>
      </w:pPr>
      <w:r>
        <w:t xml:space="preserve">    // additional methods</w:t>
      </w:r>
    </w:p>
    <w:p w:rsidR="00B70C4D" w:rsidRDefault="00B70C4D" w:rsidP="00B70C4D">
      <w:pPr>
        <w:pStyle w:val="InlineCode"/>
        <w:spacing w:after="0"/>
        <w:ind w:left="720"/>
      </w:pPr>
      <w:r>
        <w:t xml:space="preserve">    </w:t>
      </w:r>
      <w:r>
        <w:rPr>
          <w:b/>
        </w:rPr>
        <w:t>public</w:t>
      </w:r>
      <w:r>
        <w:t xml:space="preserve"> </w:t>
      </w:r>
      <w:r>
        <w:rPr>
          <w:b/>
        </w:rPr>
        <w:t>void</w:t>
      </w:r>
      <w:r>
        <w:t xml:space="preserve"> deleteElement(String element);</w:t>
      </w:r>
    </w:p>
    <w:p w:rsidR="00B70C4D" w:rsidRDefault="00B70C4D" w:rsidP="00B70C4D">
      <w:pPr>
        <w:pStyle w:val="InlineCode"/>
        <w:spacing w:after="0"/>
        <w:ind w:left="720"/>
      </w:pPr>
      <w:r>
        <w:t xml:space="preserve">    </w:t>
      </w:r>
      <w:r>
        <w:rPr>
          <w:b/>
        </w:rPr>
        <w:t>public</w:t>
      </w:r>
      <w:r>
        <w:t xml:space="preserve"> </w:t>
      </w:r>
      <w:r>
        <w:rPr>
          <w:b/>
        </w:rPr>
        <w:t>void</w:t>
      </w:r>
      <w:r>
        <w:t xml:space="preserve"> clear();</w:t>
      </w:r>
    </w:p>
    <w:p w:rsidR="00B70C4D" w:rsidRDefault="00B70C4D" w:rsidP="00B70C4D">
      <w:pPr>
        <w:pStyle w:val="InlineCode"/>
        <w:spacing w:after="0"/>
        <w:ind w:left="720"/>
      </w:pPr>
      <w:r>
        <w:t xml:space="preserve">    </w:t>
      </w:r>
      <w:r>
        <w:rPr>
          <w:b/>
        </w:rPr>
        <w:t>public</w:t>
      </w:r>
      <w:r>
        <w:t xml:space="preserve"> </w:t>
      </w:r>
      <w:r>
        <w:rPr>
          <w:b/>
        </w:rPr>
        <w:t>boolean</w:t>
      </w:r>
      <w:r>
        <w:t xml:space="preserve"> member(String element);</w:t>
      </w:r>
    </w:p>
    <w:p w:rsidR="00B70C4D" w:rsidRDefault="00B70C4D" w:rsidP="00B70C4D">
      <w:pPr>
        <w:pStyle w:val="InlineCode"/>
        <w:ind w:left="720"/>
      </w:pPr>
      <w:r>
        <w:t>}</w:t>
      </w:r>
    </w:p>
    <w:p w:rsidR="00B70C4D" w:rsidRDefault="00B70C4D" w:rsidP="00B70C4D">
      <w:pPr>
        <w:jc w:val="both"/>
      </w:pPr>
      <w:r>
        <w:t xml:space="preserve">It retains all the methods of the </w:t>
      </w:r>
      <w:r w:rsidRPr="0001763E">
        <w:rPr>
          <w:rStyle w:val="InlineCodeChar"/>
        </w:rPr>
        <w:t>StringHistory</w:t>
      </w:r>
      <w:r>
        <w:t>, including additional methods to delete an element, clear the collection, and check if an item is present in the collection.</w:t>
      </w:r>
    </w:p>
    <w:p w:rsidR="00B70C4D" w:rsidRDefault="00B70C4D" w:rsidP="00B70C4D">
      <w:r>
        <w:br w:type="page"/>
      </w:r>
    </w:p>
    <w:p w:rsidR="00B70C4D" w:rsidRDefault="00452681" w:rsidP="00B70C4D">
      <w:pPr>
        <w:jc w:val="both"/>
      </w:pPr>
      <w:r>
        <w:lastRenderedPageBreak/>
        <w:t>We will not cover the details of implementing the new methods as these are more relevant for a CS-1 course. The complete code of AStringHistory is given in the companion source code.</w:t>
      </w:r>
    </w:p>
    <w:p w:rsidR="007F3733" w:rsidRDefault="007F3733" w:rsidP="0097378D">
      <w:pPr>
        <w:pStyle w:val="Heading1"/>
      </w:pPr>
      <w:r>
        <w:t>Inheritance</w:t>
      </w:r>
    </w:p>
    <w:p w:rsidR="007F3733" w:rsidRDefault="007F3733" w:rsidP="0097378D">
      <w:pPr>
        <w:ind w:right="62"/>
        <w:jc w:val="both"/>
      </w:pPr>
      <w:r>
        <w:t>We have seen</w:t>
      </w:r>
      <w:r w:rsidR="00F21DB1">
        <w:t xml:space="preserve"> </w:t>
      </w:r>
      <w:r>
        <w:t xml:space="preserve">two kinds of collections created using arrays, a history and a database. A history is defined by the interface, </w:t>
      </w:r>
      <w:r w:rsidRPr="0097378D">
        <w:rPr>
          <w:rStyle w:val="InlineCodeChar"/>
        </w:rPr>
        <w:t>StringHistory</w:t>
      </w:r>
      <w:r>
        <w:t xml:space="preserve"> and implemented by the class, </w:t>
      </w:r>
      <w:r w:rsidRPr="0097378D">
        <w:rPr>
          <w:rStyle w:val="InlineCodeChar"/>
        </w:rPr>
        <w:t>AStringHistory</w:t>
      </w:r>
      <w:r>
        <w:t xml:space="preserve">; while a database is defined by the interface, </w:t>
      </w:r>
      <w:r w:rsidRPr="0097378D">
        <w:rPr>
          <w:rStyle w:val="InlineCodeChar"/>
        </w:rPr>
        <w:t>StringDatabase</w:t>
      </w:r>
      <w:r>
        <w:t xml:space="preserve">, and implemented by the class </w:t>
      </w:r>
      <w:r w:rsidRPr="0097378D">
        <w:rPr>
          <w:rStyle w:val="InlineCodeChar"/>
        </w:rPr>
        <w:t>AStringDatabase</w:t>
      </w:r>
      <w:r>
        <w:t xml:space="preserve">. </w:t>
      </w:r>
    </w:p>
    <w:p w:rsidR="007F3733" w:rsidRDefault="007F3733" w:rsidP="0008602B">
      <w:pPr>
        <w:ind w:right="62"/>
        <w:jc w:val="both"/>
      </w:pPr>
      <w:r>
        <w:t>Let us compare the database class and interfaces with the history class and interface. The database interface defines all the methods of the history interface,</w:t>
      </w:r>
      <w:r w:rsidR="00F21DB1">
        <w:t xml:space="preserve"> </w:t>
      </w:r>
      <w:r>
        <w:t xml:space="preserve">plus some more. In other words, </w:t>
      </w:r>
      <w:r>
        <w:rPr>
          <w:i/>
        </w:rPr>
        <w:t>logically</w:t>
      </w:r>
      <w:r>
        <w:t xml:space="preserve">, it is an “extension’’ of the history interface, containing copies of the methods </w:t>
      </w:r>
      <w:r w:rsidRPr="0008602B">
        <w:rPr>
          <w:rStyle w:val="InlineCodeChar"/>
        </w:rPr>
        <w:t>elementAt</w:t>
      </w:r>
      <w:r>
        <w:t xml:space="preserve">, </w:t>
      </w:r>
      <w:r w:rsidRPr="0008602B">
        <w:rPr>
          <w:rStyle w:val="InlineCodeChar"/>
        </w:rPr>
        <w:t>addElement</w:t>
      </w:r>
      <w:r>
        <w:t xml:space="preserve">, and </w:t>
      </w:r>
      <w:r w:rsidRPr="0008602B">
        <w:rPr>
          <w:rStyle w:val="InlineCodeChar"/>
        </w:rPr>
        <w:t>size</w:t>
      </w:r>
      <w:r>
        <w:t xml:space="preserve">, and adding the methods, </w:t>
      </w:r>
      <w:r w:rsidRPr="0008602B">
        <w:rPr>
          <w:rStyle w:val="InlineCodeChar"/>
        </w:rPr>
        <w:t>deleteElement</w:t>
      </w:r>
      <w:r>
        <w:t xml:space="preserve">, and </w:t>
      </w:r>
      <w:r w:rsidRPr="0008602B">
        <w:rPr>
          <w:rStyle w:val="InlineCodeChar"/>
        </w:rPr>
        <w:t>clear</w:t>
      </w:r>
      <w:r>
        <w:t>. Similarly, logically, the database class is an extension of the history class, in that it contains a copy of all of the members defined in the latter –</w:t>
      </w:r>
      <w:r w:rsidR="0008602B">
        <w:t xml:space="preserve"> </w:t>
      </w:r>
      <w:r>
        <w:t xml:space="preserve">the </w:t>
      </w:r>
      <w:r w:rsidRPr="0008602B">
        <w:rPr>
          <w:rStyle w:val="InlineCodeChar"/>
        </w:rPr>
        <w:t>size</w:t>
      </w:r>
      <w:r>
        <w:t xml:space="preserve"> and </w:t>
      </w:r>
      <w:r w:rsidRPr="0008602B">
        <w:rPr>
          <w:rStyle w:val="InlineCodeChar"/>
        </w:rPr>
        <w:t>contents</w:t>
      </w:r>
      <w:r>
        <w:t xml:space="preserve"> instance variables, and the </w:t>
      </w:r>
      <w:r w:rsidRPr="0008602B">
        <w:rPr>
          <w:rStyle w:val="InlineCodeChar"/>
        </w:rPr>
        <w:t>addElement</w:t>
      </w:r>
      <w:r>
        <w:t xml:space="preserve">, </w:t>
      </w:r>
      <w:r w:rsidRPr="0008602B">
        <w:rPr>
          <w:rStyle w:val="InlineCodeChar"/>
        </w:rPr>
        <w:t>size</w:t>
      </w:r>
      <w:r>
        <w:t xml:space="preserve">, and </w:t>
      </w:r>
      <w:r w:rsidRPr="0008602B">
        <w:rPr>
          <w:rStyle w:val="InlineCodeChar"/>
        </w:rPr>
        <w:t>elementAt</w:t>
      </w:r>
      <w:r>
        <w:t xml:space="preserve"> instance methods. As a result, </w:t>
      </w:r>
      <w:r w:rsidRPr="0008602B">
        <w:rPr>
          <w:rStyle w:val="InlineCodeChar"/>
        </w:rPr>
        <w:t>AStringDatabase</w:t>
      </w:r>
      <w:r>
        <w:t xml:space="preserve"> implements a superset of the functionality of </w:t>
      </w:r>
      <w:r w:rsidRPr="0008602B">
        <w:rPr>
          <w:rStyle w:val="InlineCodeChar"/>
        </w:rPr>
        <w:t>AStringHistory</w:t>
      </w:r>
      <w:r w:rsidRPr="00A23580">
        <w:t xml:space="preserve">. </w:t>
      </w:r>
      <w:r>
        <w:t xml:space="preserve">However, </w:t>
      </w:r>
      <w:r>
        <w:rPr>
          <w:i/>
        </w:rPr>
        <w:t>physically</w:t>
      </w:r>
      <w:r>
        <w:t>, the database interface and class are not extensions of the history interface and class, because they duplicate code in the latter – each member of the history interface/class is re-declared in the database interface/class.</w:t>
      </w:r>
    </w:p>
    <w:p w:rsidR="007F3733" w:rsidRDefault="007F3733" w:rsidP="0008602B">
      <w:pPr>
        <w:ind w:right="62"/>
        <w:jc w:val="both"/>
      </w:pPr>
      <w:r>
        <w:t xml:space="preserve">In fact, Java allows us to create logical interface and class extensions as also physical extensions. </w:t>
      </w:r>
      <w:r w:rsidR="00AC672C">
        <w:t>T</w:t>
      </w:r>
      <w:r>
        <w:t>he database interface can share the declarat</w:t>
      </w:r>
      <w:r w:rsidR="00AC672C">
        <w:t>ions of the history interface as shown here</w:t>
      </w:r>
      <w:r w:rsidR="006F3597">
        <w:t>:</w:t>
      </w:r>
    </w:p>
    <w:p w:rsidR="007F3733" w:rsidRDefault="007F3733" w:rsidP="0008602B">
      <w:pPr>
        <w:pStyle w:val="InlineCode"/>
        <w:spacing w:after="0"/>
        <w:ind w:left="720"/>
      </w:pPr>
      <w:r>
        <w:rPr>
          <w:b/>
        </w:rPr>
        <w:t>public interface</w:t>
      </w:r>
      <w:r>
        <w:t xml:space="preserve"> StringDatabase </w:t>
      </w:r>
      <w:r>
        <w:rPr>
          <w:b/>
        </w:rPr>
        <w:t>extends</w:t>
      </w:r>
      <w:r>
        <w:t xml:space="preserve"> StringHistory {</w:t>
      </w:r>
    </w:p>
    <w:p w:rsidR="007F3733" w:rsidRDefault="007F3733" w:rsidP="0008602B">
      <w:pPr>
        <w:pStyle w:val="InlineCode"/>
        <w:spacing w:after="0"/>
        <w:ind w:left="1440"/>
      </w:pPr>
      <w:r>
        <w:rPr>
          <w:b/>
        </w:rPr>
        <w:t>public</w:t>
      </w:r>
      <w:r>
        <w:t xml:space="preserve"> </w:t>
      </w:r>
      <w:r>
        <w:rPr>
          <w:b/>
        </w:rPr>
        <w:t>void</w:t>
      </w:r>
      <w:r>
        <w:t xml:space="preserve"> deleteElement(String element);</w:t>
      </w:r>
    </w:p>
    <w:p w:rsidR="007F3733" w:rsidRDefault="007F3733" w:rsidP="0008602B">
      <w:pPr>
        <w:pStyle w:val="InlineCode"/>
        <w:spacing w:after="0"/>
        <w:ind w:left="1440"/>
      </w:pPr>
      <w:r>
        <w:rPr>
          <w:b/>
        </w:rPr>
        <w:t>public</w:t>
      </w:r>
      <w:r>
        <w:t xml:space="preserve"> </w:t>
      </w:r>
      <w:r>
        <w:rPr>
          <w:b/>
        </w:rPr>
        <w:t>void</w:t>
      </w:r>
      <w:r>
        <w:t xml:space="preserve"> clear();</w:t>
      </w:r>
    </w:p>
    <w:p w:rsidR="007F3733" w:rsidRDefault="007F3733" w:rsidP="0008602B">
      <w:pPr>
        <w:pStyle w:val="InlineCode"/>
        <w:spacing w:after="0"/>
        <w:ind w:left="1440"/>
      </w:pPr>
      <w:r>
        <w:rPr>
          <w:b/>
        </w:rPr>
        <w:t>public</w:t>
      </w:r>
      <w:r>
        <w:t xml:space="preserve"> </w:t>
      </w:r>
      <w:r>
        <w:rPr>
          <w:b/>
        </w:rPr>
        <w:t>boolean</w:t>
      </w:r>
      <w:r>
        <w:t xml:space="preserve"> member(String element);</w:t>
      </w:r>
    </w:p>
    <w:p w:rsidR="007F3733" w:rsidRDefault="007F3733" w:rsidP="0008602B">
      <w:pPr>
        <w:pStyle w:val="InlineCode"/>
        <w:ind w:left="720"/>
      </w:pPr>
      <w:r>
        <w:t>}</w:t>
      </w:r>
    </w:p>
    <w:p w:rsidR="007F3733" w:rsidRDefault="007F3733" w:rsidP="0008602B">
      <w:pPr>
        <w:ind w:right="62"/>
        <w:jc w:val="both"/>
      </w:pPr>
      <w:r>
        <w:t xml:space="preserve">The </w:t>
      </w:r>
      <w:r w:rsidRPr="00F21DB1">
        <w:t xml:space="preserve">keyword </w:t>
      </w:r>
      <w:r w:rsidRPr="00F21DB1">
        <w:rPr>
          <w:b/>
        </w:rPr>
        <w:t>extends</w:t>
      </w:r>
      <w:r w:rsidRPr="00F21DB1">
        <w:t xml:space="preserve"> tells</w:t>
      </w:r>
      <w:r>
        <w:t xml:space="preserve"> Java that the interface </w:t>
      </w:r>
      <w:r w:rsidRPr="0008602B">
        <w:rPr>
          <w:rStyle w:val="InlineCodeChar"/>
        </w:rPr>
        <w:t>StringDatabase</w:t>
      </w:r>
      <w:r>
        <w:t xml:space="preserve"> is a physical extension of </w:t>
      </w:r>
      <w:r w:rsidRPr="0008602B">
        <w:rPr>
          <w:rStyle w:val="InlineCodeChar"/>
        </w:rPr>
        <w:t>StringHistory</w:t>
      </w:r>
      <w:r>
        <w:t xml:space="preserve">, which implies that it implicitly includes or </w:t>
      </w:r>
      <w:r>
        <w:rPr>
          <w:i/>
        </w:rPr>
        <w:t xml:space="preserve">inherits </w:t>
      </w:r>
      <w:r>
        <w:t xml:space="preserve">the constants and methods declared in the latter. As a result, only the additional declarations must be explicitly included in the definition of this interface. </w:t>
      </w:r>
    </w:p>
    <w:p w:rsidR="007F3733" w:rsidRDefault="00AC672C" w:rsidP="007F3733">
      <w:pPr>
        <w:ind w:right="62"/>
      </w:pPr>
      <w:r>
        <w:t xml:space="preserve">Below, we see </w:t>
      </w:r>
      <w:r w:rsidR="007F3733">
        <w:t>how the database class can shar</w:t>
      </w:r>
      <w:r w:rsidR="006F3597">
        <w:t>e the code of the history class:</w:t>
      </w:r>
    </w:p>
    <w:p w:rsidR="0008602B" w:rsidRDefault="007F3733" w:rsidP="0008602B">
      <w:pPr>
        <w:pStyle w:val="InlineCode"/>
        <w:spacing w:after="0"/>
        <w:ind w:left="720"/>
      </w:pPr>
      <w:r>
        <w:rPr>
          <w:b/>
        </w:rPr>
        <w:t>public class</w:t>
      </w:r>
      <w:r>
        <w:t xml:space="preserve"> AStringDatabase </w:t>
      </w:r>
    </w:p>
    <w:p w:rsidR="007F3733" w:rsidRDefault="007F3733" w:rsidP="0008602B">
      <w:pPr>
        <w:pStyle w:val="InlineCode"/>
        <w:spacing w:after="0"/>
        <w:ind w:left="2160" w:firstLine="720"/>
      </w:pPr>
      <w:r>
        <w:rPr>
          <w:b/>
        </w:rPr>
        <w:t>extends</w:t>
      </w:r>
      <w:r>
        <w:t xml:space="preserve"> AStringHistory </w:t>
      </w:r>
      <w:r>
        <w:rPr>
          <w:b/>
        </w:rPr>
        <w:t>implements</w:t>
      </w:r>
      <w:r>
        <w:t xml:space="preserve"> StringDatabase {    </w:t>
      </w:r>
    </w:p>
    <w:p w:rsidR="007F3733" w:rsidRDefault="007F3733" w:rsidP="0008602B">
      <w:pPr>
        <w:pStyle w:val="InlineCode"/>
        <w:spacing w:after="0"/>
        <w:ind w:left="720" w:firstLine="720"/>
      </w:pPr>
      <w:r>
        <w:rPr>
          <w:b/>
        </w:rPr>
        <w:t>public</w:t>
      </w:r>
      <w:r>
        <w:t xml:space="preserve"> </w:t>
      </w:r>
      <w:r>
        <w:rPr>
          <w:b/>
        </w:rPr>
        <w:t>void</w:t>
      </w:r>
      <w:r>
        <w:t xml:space="preserve"> deleteElement(String element) {</w:t>
      </w:r>
      <w:r w:rsidR="0031677F">
        <w:t xml:space="preserve"> </w:t>
      </w:r>
      <w:r>
        <w:t xml:space="preserve">… }        </w:t>
      </w:r>
    </w:p>
    <w:p w:rsidR="007F3733" w:rsidRDefault="007F3733" w:rsidP="0008602B">
      <w:pPr>
        <w:pStyle w:val="InlineCode"/>
        <w:spacing w:after="0"/>
        <w:ind w:left="720" w:firstLine="720"/>
      </w:pPr>
      <w:r>
        <w:rPr>
          <w:b/>
        </w:rPr>
        <w:t>int</w:t>
      </w:r>
      <w:r>
        <w:t xml:space="preserve"> indexOf(String element) </w:t>
      </w:r>
      <w:r w:rsidR="0031677F">
        <w:t>{ … }</w:t>
      </w:r>
    </w:p>
    <w:p w:rsidR="007F3733" w:rsidRDefault="007F3733" w:rsidP="0008602B">
      <w:pPr>
        <w:pStyle w:val="InlineCode"/>
        <w:spacing w:after="0"/>
        <w:ind w:left="720" w:firstLine="720"/>
      </w:pPr>
      <w:r>
        <w:rPr>
          <w:b/>
        </w:rPr>
        <w:t>void</w:t>
      </w:r>
      <w:r w:rsidR="00F0671A">
        <w:t xml:space="preserve"> shiftUp</w:t>
      </w:r>
      <w:r>
        <w:t>(</w:t>
      </w:r>
      <w:r>
        <w:rPr>
          <w:b/>
        </w:rPr>
        <w:t>int</w:t>
      </w:r>
      <w:r>
        <w:t xml:space="preserve"> startIndex) </w:t>
      </w:r>
      <w:r w:rsidR="0031677F">
        <w:t>{ … }</w:t>
      </w:r>
    </w:p>
    <w:p w:rsidR="007F3733" w:rsidRDefault="007F3733" w:rsidP="0008602B">
      <w:pPr>
        <w:pStyle w:val="InlineCode"/>
        <w:spacing w:after="0"/>
        <w:ind w:left="720" w:firstLine="720"/>
      </w:pPr>
      <w:r>
        <w:rPr>
          <w:b/>
        </w:rPr>
        <w:t>public</w:t>
      </w:r>
      <w:r>
        <w:t xml:space="preserve"> </w:t>
      </w:r>
      <w:r>
        <w:rPr>
          <w:b/>
        </w:rPr>
        <w:t>boolean</w:t>
      </w:r>
      <w:r>
        <w:t xml:space="preserve"> member(String element) </w:t>
      </w:r>
      <w:r w:rsidR="0031677F">
        <w:t>{ … }</w:t>
      </w:r>
    </w:p>
    <w:p w:rsidR="007F3733" w:rsidRDefault="007F3733" w:rsidP="0008602B">
      <w:pPr>
        <w:pStyle w:val="InlineCode"/>
        <w:spacing w:after="0"/>
        <w:ind w:left="720" w:firstLine="720"/>
      </w:pPr>
      <w:r>
        <w:rPr>
          <w:b/>
        </w:rPr>
        <w:t>public</w:t>
      </w:r>
      <w:r>
        <w:t xml:space="preserve"> </w:t>
      </w:r>
      <w:r>
        <w:rPr>
          <w:b/>
        </w:rPr>
        <w:t>void</w:t>
      </w:r>
      <w:r>
        <w:t xml:space="preserve"> clear()</w:t>
      </w:r>
      <w:r w:rsidR="00F0671A">
        <w:t xml:space="preserve"> </w:t>
      </w:r>
      <w:r w:rsidR="0031677F">
        <w:t>{ … }</w:t>
      </w:r>
    </w:p>
    <w:p w:rsidR="007F3733" w:rsidRDefault="007F3733" w:rsidP="0008602B">
      <w:pPr>
        <w:pStyle w:val="InlineCode"/>
        <w:ind w:left="720"/>
      </w:pPr>
      <w:r>
        <w:t>}</w:t>
      </w:r>
    </w:p>
    <w:p w:rsidR="007F3733" w:rsidRDefault="007F3733" w:rsidP="0008602B">
      <w:pPr>
        <w:jc w:val="both"/>
      </w:pPr>
      <w:r>
        <w:lastRenderedPageBreak/>
        <w:t xml:space="preserve">The method bodies are not given here since they are the same as </w:t>
      </w:r>
      <w:r w:rsidR="006F3597">
        <w:t xml:space="preserve">we saw </w:t>
      </w:r>
      <w:r w:rsidR="006B6EA8">
        <w:t>earlier</w:t>
      </w:r>
      <w:r>
        <w:t xml:space="preserve">. The important thing to note here is that the class does not contain copies of the methods and instance variables declared in </w:t>
      </w:r>
      <w:r w:rsidRPr="00F0671A">
        <w:rPr>
          <w:rStyle w:val="InlineCodeChar"/>
        </w:rPr>
        <w:t>AStringHistory</w:t>
      </w:r>
      <w:r>
        <w:t xml:space="preserve"> </w:t>
      </w:r>
      <w:r w:rsidR="00F0671A">
        <w:t>because</w:t>
      </w:r>
      <w:r>
        <w:t xml:space="preserve"> it now (physically) extends it.</w:t>
      </w:r>
    </w:p>
    <w:p w:rsidR="007F3733" w:rsidRDefault="007F3733" w:rsidP="0008602B">
      <w:pPr>
        <w:ind w:right="62"/>
        <w:jc w:val="both"/>
      </w:pPr>
      <w:r>
        <w:t>Given an interface or class, A, and an extension, B</w:t>
      </w:r>
      <w:r w:rsidR="003F08FE">
        <w:t>,</w:t>
      </w:r>
      <w:r>
        <w:t xml:space="preserve"> of it, we will refer to A as a </w:t>
      </w:r>
      <w:r>
        <w:rPr>
          <w:i/>
        </w:rPr>
        <w:t xml:space="preserve">base </w:t>
      </w:r>
      <w:r>
        <w:t xml:space="preserve">or </w:t>
      </w:r>
      <w:r>
        <w:rPr>
          <w:i/>
        </w:rPr>
        <w:t xml:space="preserve">supertype </w:t>
      </w:r>
      <w:r>
        <w:t xml:space="preserve">of B; and to B as a </w:t>
      </w:r>
      <w:r>
        <w:rPr>
          <w:i/>
        </w:rPr>
        <w:t xml:space="preserve">derivation, subtype, </w:t>
      </w:r>
      <w:r>
        <w:t xml:space="preserve">or simply </w:t>
      </w:r>
      <w:r>
        <w:rPr>
          <w:i/>
        </w:rPr>
        <w:t xml:space="preserve">extension </w:t>
      </w:r>
      <w:r w:rsidR="00A2695B">
        <w:t xml:space="preserve">of A </w:t>
      </w:r>
    </w:p>
    <w:p w:rsidR="007F3733" w:rsidRDefault="007F3733" w:rsidP="0008602B">
      <w:pPr>
        <w:ind w:right="62"/>
        <w:jc w:val="both"/>
      </w:pPr>
      <w:r>
        <w:t xml:space="preserve">Any class that implements an extension of an interface must implement all the methods declared in both the extended interface and the extension. Thus, in our example, </w:t>
      </w:r>
      <w:r w:rsidRPr="0008602B">
        <w:rPr>
          <w:rStyle w:val="InlineCodeChar"/>
        </w:rPr>
        <w:t>AStringDatabase</w:t>
      </w:r>
      <w:r>
        <w:t xml:space="preserve"> must implement not only the methods declared in </w:t>
      </w:r>
      <w:r w:rsidRPr="0008602B">
        <w:rPr>
          <w:rStyle w:val="InlineCodeChar"/>
        </w:rPr>
        <w:t>StringDatabase</w:t>
      </w:r>
      <w:r>
        <w:t xml:space="preserve">, the interface it implements, but also the ones declared in the interface, </w:t>
      </w:r>
      <w:r w:rsidRPr="0008602B">
        <w:rPr>
          <w:rStyle w:val="InlineCodeChar"/>
        </w:rPr>
        <w:t>StringHistory</w:t>
      </w:r>
      <w:r>
        <w:t xml:space="preserve">, the interface extended by </w:t>
      </w:r>
      <w:r w:rsidRPr="0008602B">
        <w:rPr>
          <w:rStyle w:val="InlineCodeChar"/>
        </w:rPr>
        <w:t>StringDatabase</w:t>
      </w:r>
      <w:r>
        <w:t xml:space="preserve">. Thus, the new definition of </w:t>
      </w:r>
      <w:r w:rsidRPr="0008602B">
        <w:rPr>
          <w:rStyle w:val="InlineCodeChar"/>
        </w:rPr>
        <w:t>StringDatabase</w:t>
      </w:r>
      <w:r>
        <w:t xml:space="preserve"> and </w:t>
      </w:r>
      <w:r w:rsidRPr="0008602B">
        <w:rPr>
          <w:rStyle w:val="InlineCodeChar"/>
        </w:rPr>
        <w:t>AStringDatabase</w:t>
      </w:r>
      <w:r>
        <w:t xml:space="preserve"> are equivalent to the ones given before. </w:t>
      </w:r>
    </w:p>
    <w:p w:rsidR="007F26F5" w:rsidRDefault="007F26F5" w:rsidP="0008602B">
      <w:pPr>
        <w:ind w:right="62"/>
        <w:jc w:val="both"/>
      </w:pPr>
      <w:r>
        <w:t>Here we were good about following the rule of putting all public methods of the extending and extended class in interfaces. To better understand the Java semantics, let us consider a version of AStringDatabse in which we remove the implements clause without making any other change:</w:t>
      </w:r>
    </w:p>
    <w:p w:rsidR="007F26F5" w:rsidRDefault="007F26F5" w:rsidP="007F26F5">
      <w:pPr>
        <w:pStyle w:val="InlineCode"/>
        <w:spacing w:after="0"/>
        <w:ind w:left="720"/>
      </w:pPr>
      <w:r>
        <w:rPr>
          <w:b/>
        </w:rPr>
        <w:t>public class</w:t>
      </w:r>
      <w:r>
        <w:t xml:space="preserve"> AStringDatabase </w:t>
      </w:r>
    </w:p>
    <w:p w:rsidR="007F26F5" w:rsidRDefault="007F26F5" w:rsidP="007F26F5">
      <w:pPr>
        <w:pStyle w:val="InlineCode"/>
        <w:spacing w:after="0"/>
        <w:ind w:left="2160" w:firstLine="720"/>
      </w:pPr>
      <w:r>
        <w:rPr>
          <w:b/>
        </w:rPr>
        <w:t>extends</w:t>
      </w:r>
      <w:r>
        <w:t xml:space="preserve"> AStringHistory {    </w:t>
      </w:r>
    </w:p>
    <w:p w:rsidR="007F26F5" w:rsidRDefault="007F26F5" w:rsidP="007F26F5">
      <w:pPr>
        <w:pStyle w:val="InlineCode"/>
        <w:spacing w:after="0"/>
        <w:ind w:left="720" w:firstLine="720"/>
      </w:pPr>
      <w:r>
        <w:rPr>
          <w:b/>
        </w:rPr>
        <w:t>…</w:t>
      </w:r>
    </w:p>
    <w:p w:rsidR="007F26F5" w:rsidRDefault="007F26F5" w:rsidP="007F26F5">
      <w:pPr>
        <w:pStyle w:val="InlineCode"/>
        <w:ind w:left="720"/>
      </w:pPr>
      <w:r>
        <w:t>}</w:t>
      </w:r>
    </w:p>
    <w:p w:rsidR="007F26F5" w:rsidRDefault="008F4A06" w:rsidP="0008602B">
      <w:pPr>
        <w:ind w:right="62"/>
        <w:jc w:val="both"/>
      </w:pPr>
      <w:r>
        <w:t>Even though this class has no explicit implements clause, as it is an extension of AStringHistory, it implicitly implements StringHistory. In general, a class implicitly implements the interfaces of its (direct and indirect) superclasses.</w:t>
      </w:r>
    </w:p>
    <w:p w:rsidR="007F3733" w:rsidRDefault="007F3733" w:rsidP="00265A07">
      <w:pPr>
        <w:pStyle w:val="Heading1"/>
      </w:pPr>
      <w:r>
        <w:t>Real-World Inheritance</w:t>
      </w:r>
    </w:p>
    <w:p w:rsidR="007F3733" w:rsidRDefault="007F3733" w:rsidP="00265A07">
      <w:pPr>
        <w:ind w:right="62"/>
        <w:jc w:val="both"/>
      </w:pPr>
      <w:r>
        <w:t xml:space="preserve">Programming using objects, classes, and inheritance is called an </w:t>
      </w:r>
      <w:r>
        <w:rPr>
          <w:i/>
        </w:rPr>
        <w:t>object-oriented programming</w:t>
      </w:r>
      <w:r>
        <w:t xml:space="preserve">. In contrast, a programming using only objects and classes is called </w:t>
      </w:r>
      <w:r>
        <w:rPr>
          <w:i/>
        </w:rPr>
        <w:t>object-based programming</w:t>
      </w:r>
      <w:r>
        <w:t>. Thus, with the use of inheritance, we are making a transition from object-based programming to object-oriented programming.</w:t>
      </w:r>
    </w:p>
    <w:p w:rsidR="007F3733" w:rsidRDefault="007F3733" w:rsidP="00265A07">
      <w:pPr>
        <w:pStyle w:val="BodyText"/>
        <w:jc w:val="both"/>
      </w:pPr>
      <w:r>
        <w:t>Let us go back to the real-world analogy to better understand inheritance and why it is important. Often physical products are extensions of other physical products. For instance, a deluxe model of an Accord has all the features of a regular model, and several more such as cruise control. When specifying the deluxe mode</w:t>
      </w:r>
      <w:r w:rsidR="00812E9B">
        <w:t>l</w:t>
      </w:r>
      <w:r>
        <w:t>, it is better to create an addendum to the existing specification of a regular model, rather than create a fresh specification. As a result, if we later decide to update the specification of a regular model, we do not have to go back and update the specification of the deluxe model, which is always constrained to be an extension of a regular model.</w:t>
      </w:r>
    </w:p>
    <w:p w:rsidR="007F3733" w:rsidRDefault="007F3733" w:rsidP="00265A07">
      <w:pPr>
        <w:ind w:right="62"/>
        <w:jc w:val="both"/>
      </w:pPr>
      <w:r>
        <w:t xml:space="preserve">Similarly, we may want to implement an extended interface by extending a factory, rather than creating a new factory. For instance, when we need to create a deluxe model, we may first send it to a factory that creates a regular model, and then add new features to this model. </w:t>
      </w:r>
    </w:p>
    <w:p w:rsidR="007F3733" w:rsidRDefault="007F3733" w:rsidP="00265A07">
      <w:pPr>
        <w:tabs>
          <w:tab w:val="left" w:pos="1671"/>
        </w:tabs>
        <w:ind w:right="62"/>
        <w:jc w:val="both"/>
      </w:pPr>
      <w:r>
        <w:lastRenderedPageBreak/>
        <w:t>We do not have to look at the man-made world for examples of these relationships. For instance, a human</w:t>
      </w:r>
      <w:r w:rsidR="00144B03">
        <w:t xml:space="preserve"> is a</w:t>
      </w:r>
      <w:r>
        <w:t xml:space="preserve"> </w:t>
      </w:r>
      <w:r w:rsidR="00144B03">
        <w:t>(inherits traits of a)</w:t>
      </w:r>
      <w:r>
        <w:t xml:space="preserve"> primate, which </w:t>
      </w:r>
      <w:r w:rsidR="00144B03">
        <w:t>is a</w:t>
      </w:r>
      <w:r>
        <w:t xml:space="preserve"> mammal, which is an animal, which is a living organism, which is a physical object; and, a rock can be directly classified as a physical object. Thus, both a human and a rock inherit properties of physical objects – for instance, we can see, touch, and feel them. </w:t>
      </w:r>
    </w:p>
    <w:p w:rsidR="007F3733" w:rsidRDefault="007F3733" w:rsidP="00265A07">
      <w:pPr>
        <w:ind w:right="62"/>
        <w:jc w:val="both"/>
      </w:pPr>
      <w:r>
        <w:t xml:space="preserve">Thus, like objects and classes, inheritance feels “natural” and allows us to directly model the inheritance relationships among physical objects simulated by the computer. For example, we could model a human being as an instance of a </w:t>
      </w:r>
      <w:r w:rsidRPr="00265A07">
        <w:rPr>
          <w:rStyle w:val="InlineCodeChar"/>
        </w:rPr>
        <w:t>Human</w:t>
      </w:r>
      <w:r>
        <w:t xml:space="preserve"> Java type, which would be a subtype of </w:t>
      </w:r>
      <w:r w:rsidRPr="00265A07">
        <w:rPr>
          <w:rStyle w:val="InlineCodeChar"/>
        </w:rPr>
        <w:t>Primate</w:t>
      </w:r>
      <w:r>
        <w:t xml:space="preserve">, and so on. Without inheritance, we would have to manually create these relationships. </w:t>
      </w:r>
    </w:p>
    <w:p w:rsidR="00B30139" w:rsidRDefault="00B30139">
      <w:pPr>
        <w:rPr>
          <w:rFonts w:asciiTheme="majorHAnsi" w:eastAsiaTheme="majorEastAsia" w:hAnsiTheme="majorHAnsi" w:cstheme="majorBidi"/>
          <w:b/>
          <w:bCs/>
          <w:color w:val="365F91" w:themeColor="accent1" w:themeShade="BF"/>
          <w:sz w:val="28"/>
          <w:szCs w:val="28"/>
        </w:rPr>
      </w:pPr>
      <w:r>
        <w:br w:type="page"/>
      </w:r>
    </w:p>
    <w:p w:rsidR="007F3733" w:rsidRDefault="007F3733" w:rsidP="00265A07">
      <w:pPr>
        <w:pStyle w:val="Heading1"/>
      </w:pPr>
      <w:r>
        <w:lastRenderedPageBreak/>
        <w:t>The Class Object</w:t>
      </w:r>
    </w:p>
    <w:p w:rsidR="007F3733" w:rsidRDefault="007F3733" w:rsidP="00CC2395">
      <w:pPr>
        <w:ind w:right="62"/>
        <w:jc w:val="both"/>
      </w:pPr>
      <w:r>
        <w:t xml:space="preserve">Just as, in the real world, we defined the group, </w:t>
      </w:r>
      <w:r w:rsidRPr="00265A07">
        <w:rPr>
          <w:rStyle w:val="InlineCodeChar"/>
        </w:rPr>
        <w:t>PhysicalObject</w:t>
      </w:r>
      <w:r>
        <w:t xml:space="preserve">, to group all physical objects in the universe and define their common properties, Java provides a class, </w:t>
      </w:r>
      <w:r>
        <w:rPr>
          <w:i/>
        </w:rPr>
        <w:t xml:space="preserve">Object, </w:t>
      </w:r>
      <w:r>
        <w:t>to group all Java objects and define their common methods. It is the top-level class in the inheritance hierarchy Ja</w:t>
      </w:r>
      <w:r w:rsidR="00265A07">
        <w:t>va creates for classes (</w:t>
      </w:r>
      <w:r w:rsidR="00AD2A7F">
        <w:fldChar w:fldCharType="begin"/>
      </w:r>
      <w:r w:rsidR="00E507F4">
        <w:instrText xml:space="preserve"> REF _Ref184012999 \h </w:instrText>
      </w:r>
      <w:r w:rsidR="00AD2A7F">
        <w:fldChar w:fldCharType="separate"/>
      </w:r>
      <w:r w:rsidR="005B5ACB">
        <w:rPr>
          <w:b/>
          <w:bCs/>
        </w:rPr>
        <w:t>Error! Reference source not found.</w:t>
      </w:r>
      <w:r w:rsidR="00AD2A7F">
        <w:fldChar w:fldCharType="end"/>
      </w:r>
      <w:r>
        <w:t xml:space="preserve">). If we do not explicitly list the superclass of a new class, Java automatically makes </w:t>
      </w:r>
      <w:r w:rsidRPr="00812E9B">
        <w:rPr>
          <w:rStyle w:val="InlineCodeChar"/>
        </w:rPr>
        <w:t>Object</w:t>
      </w:r>
      <w:r>
        <w:t xml:space="preserve"> its superclass. Thus, the following declarations are equivalent:</w:t>
      </w:r>
    </w:p>
    <w:p w:rsidR="007F3733" w:rsidRDefault="007F3733" w:rsidP="00265A07">
      <w:pPr>
        <w:pStyle w:val="InlineCode"/>
        <w:ind w:left="720"/>
      </w:pPr>
      <w:r>
        <w:rPr>
          <w:b/>
        </w:rPr>
        <w:t>public</w:t>
      </w:r>
      <w:r>
        <w:t xml:space="preserve"> </w:t>
      </w:r>
      <w:r>
        <w:rPr>
          <w:b/>
        </w:rPr>
        <w:t>class</w:t>
      </w:r>
      <w:r>
        <w:t xml:space="preserve"> AStringHistory </w:t>
      </w:r>
      <w:r>
        <w:rPr>
          <w:b/>
        </w:rPr>
        <w:t>implements</w:t>
      </w:r>
      <w:r>
        <w:t xml:space="preserve"> StringHistory </w:t>
      </w:r>
    </w:p>
    <w:p w:rsidR="007F3733" w:rsidRDefault="007F3733" w:rsidP="007F3733">
      <w:pPr>
        <w:ind w:right="62"/>
      </w:pPr>
      <w:r>
        <w:t>and</w:t>
      </w:r>
    </w:p>
    <w:p w:rsidR="007F3733" w:rsidRDefault="007F3733" w:rsidP="00265A07">
      <w:pPr>
        <w:pStyle w:val="InlineCode"/>
        <w:ind w:left="720"/>
      </w:pPr>
      <w:r>
        <w:rPr>
          <w:b/>
        </w:rPr>
        <w:t>public</w:t>
      </w:r>
      <w:r>
        <w:t xml:space="preserve"> </w:t>
      </w:r>
      <w:r>
        <w:rPr>
          <w:b/>
        </w:rPr>
        <w:t>class</w:t>
      </w:r>
      <w:r>
        <w:t xml:space="preserve"> AStringHistory </w:t>
      </w:r>
      <w:r>
        <w:rPr>
          <w:b/>
        </w:rPr>
        <w:t>extends</w:t>
      </w:r>
      <w:r>
        <w:t xml:space="preserve"> Object </w:t>
      </w:r>
      <w:r>
        <w:rPr>
          <w:b/>
        </w:rPr>
        <w:t>implements</w:t>
      </w:r>
      <w:r>
        <w:t xml:space="preserve"> StringHistory</w:t>
      </w:r>
    </w:p>
    <w:p w:rsidR="007F3733" w:rsidRDefault="007F3733" w:rsidP="00265A07">
      <w:pPr>
        <w:ind w:right="62"/>
        <w:jc w:val="both"/>
      </w:pPr>
      <w:r>
        <w:t xml:space="preserve">The methods defined by </w:t>
      </w:r>
      <w:r w:rsidRPr="00265A07">
        <w:rPr>
          <w:rStyle w:val="InlineCodeChar"/>
        </w:rPr>
        <w:t>Object</w:t>
      </w:r>
      <w:r>
        <w:t xml:space="preserve">, thus, are inherited by all classes in the system. An example of such a method is </w:t>
      </w:r>
      <w:r w:rsidRPr="00265A07">
        <w:rPr>
          <w:rStyle w:val="InlineCodeChar"/>
        </w:rPr>
        <w:t>toString</w:t>
      </w:r>
      <w:r w:rsidRPr="00265A07">
        <w:t>,</w:t>
      </w:r>
      <w:r>
        <w:t xml:space="preserve"> which returns a string representation of the object on which it is invoked. The implementation of this method in class </w:t>
      </w:r>
      <w:r w:rsidRPr="00265A07">
        <w:rPr>
          <w:rStyle w:val="InlineCodeChar"/>
        </w:rPr>
        <w:t>Object</w:t>
      </w:r>
      <w:r>
        <w:t xml:space="preserve"> simply returns the name of its class followed by an internal address (in hexadecimal form) of the object. Thus, an execution of:</w:t>
      </w:r>
    </w:p>
    <w:p w:rsidR="007F3733" w:rsidRDefault="007F3733" w:rsidP="00265A07">
      <w:pPr>
        <w:pStyle w:val="InlineCode"/>
        <w:ind w:left="720"/>
      </w:pPr>
      <w:r>
        <w:t>System.out.println((new AStringHistory()).toString())</w:t>
      </w:r>
    </w:p>
    <w:p w:rsidR="007F3733" w:rsidRDefault="007F3733" w:rsidP="00265A07">
      <w:pPr>
        <w:ind w:right="62"/>
        <w:jc w:val="both"/>
      </w:pPr>
      <w:r>
        <w:t>might print:</w:t>
      </w:r>
    </w:p>
    <w:p w:rsidR="007F3733" w:rsidRDefault="007F3733" w:rsidP="00265A07">
      <w:pPr>
        <w:pStyle w:val="InlineCode"/>
        <w:ind w:left="720"/>
      </w:pPr>
      <w:r>
        <w:t>AStringHistory@1eed58</w:t>
      </w:r>
    </w:p>
    <w:p w:rsidR="007F3733" w:rsidRDefault="007F3733" w:rsidP="00265A07">
      <w:pPr>
        <w:ind w:right="62"/>
        <w:jc w:val="both"/>
      </w:pPr>
      <w:r>
        <w:t>while an execution of:</w:t>
      </w:r>
    </w:p>
    <w:p w:rsidR="007F3733" w:rsidRDefault="007F3733" w:rsidP="00265A07">
      <w:pPr>
        <w:pStyle w:val="InlineCode"/>
        <w:ind w:left="720"/>
      </w:pPr>
      <w:r>
        <w:t>System.out.println((new AStringDatabase()).toString())</w:t>
      </w:r>
    </w:p>
    <w:p w:rsidR="007F3733" w:rsidRDefault="007F3733" w:rsidP="00265A07">
      <w:pPr>
        <w:ind w:right="62"/>
        <w:jc w:val="both"/>
      </w:pPr>
      <w:r>
        <w:t>might print:</w:t>
      </w:r>
    </w:p>
    <w:p w:rsidR="007F3733" w:rsidRDefault="007F3733" w:rsidP="00265A07">
      <w:pPr>
        <w:pStyle w:val="InlineCode"/>
        <w:ind w:left="720"/>
      </w:pPr>
      <w:r>
        <w:t>AStringDatabase@1eed58</w:t>
      </w:r>
    </w:p>
    <w:p w:rsidR="007F3733" w:rsidRDefault="007F3733" w:rsidP="00265A07">
      <w:pPr>
        <w:ind w:right="62"/>
        <w:jc w:val="both"/>
      </w:pPr>
      <w:r>
        <w:t xml:space="preserve">where “leed58” is assumed to be the internal address of the object in both cases. In fact, we did not need to explicitly call </w:t>
      </w:r>
      <w:r w:rsidRPr="00265A07">
        <w:rPr>
          <w:rStyle w:val="InlineCodeChar"/>
        </w:rPr>
        <w:t>toString</w:t>
      </w:r>
      <w:r>
        <w:t xml:space="preserve"> in the examples above. </w:t>
      </w:r>
      <w:r w:rsidRPr="00265A07">
        <w:rPr>
          <w:rStyle w:val="InlineCodeChar"/>
        </w:rPr>
        <w:t>println</w:t>
      </w:r>
      <w:r>
        <w:t xml:space="preserve"> automatically calls it when deciding how to display an object. Thus:</w:t>
      </w:r>
    </w:p>
    <w:p w:rsidR="007F3733" w:rsidRDefault="007F3733" w:rsidP="00265A07">
      <w:pPr>
        <w:pStyle w:val="InlineCode"/>
        <w:ind w:left="720"/>
      </w:pPr>
      <w:r>
        <w:t>System.out.println(new AStringDatabase))</w:t>
      </w:r>
    </w:p>
    <w:p w:rsidR="007F3733" w:rsidRDefault="007F3733" w:rsidP="007F3733">
      <w:pPr>
        <w:ind w:right="62"/>
      </w:pPr>
      <w:r>
        <w:t>is, in fact, equivalent to:</w:t>
      </w:r>
    </w:p>
    <w:p w:rsidR="007F3733" w:rsidRDefault="007F3733" w:rsidP="00265A07">
      <w:pPr>
        <w:pStyle w:val="InlineCode"/>
        <w:ind w:left="720"/>
      </w:pPr>
      <w:r>
        <w:t>System.out.println((new AStringDatabase()).toString())</w:t>
      </w:r>
    </w:p>
    <w:p w:rsidR="007F3733" w:rsidRDefault="007F3733" w:rsidP="00265A07">
      <w:pPr>
        <w:ind w:right="62"/>
        <w:jc w:val="both"/>
      </w:pPr>
      <w:r w:rsidRPr="00265A07">
        <w:rPr>
          <w:rStyle w:val="InlineCodeChar"/>
        </w:rPr>
        <w:t>Object</w:t>
      </w:r>
      <w:r>
        <w:t xml:space="preserve"> defines other methods, we will study </w:t>
      </w:r>
      <w:r w:rsidR="00D22304">
        <w:t>later</w:t>
      </w:r>
      <w:r>
        <w:t xml:space="preserve">, which can also be invoked on all Java objects. </w:t>
      </w:r>
    </w:p>
    <w:p w:rsidR="007F3733" w:rsidRDefault="007F3733" w:rsidP="00265A07">
      <w:pPr>
        <w:ind w:right="62"/>
        <w:jc w:val="both"/>
      </w:pPr>
      <w:r>
        <w:t xml:space="preserve">Despite its name, </w:t>
      </w:r>
      <w:r w:rsidRPr="00265A07">
        <w:rPr>
          <w:rStyle w:val="InlineCodeChar"/>
        </w:rPr>
        <w:t>Object</w:t>
      </w:r>
      <w:r>
        <w:t xml:space="preserve"> is a class, and not an instance. It defines the behavior of a generic Java object, hence the name.</w:t>
      </w:r>
    </w:p>
    <w:p w:rsidR="007C2DC6" w:rsidRDefault="007C2DC6" w:rsidP="007C2DC6"/>
    <w:p w:rsidR="00461818" w:rsidRDefault="007C2DC6" w:rsidP="007C2DC6">
      <w:r>
        <w:lastRenderedPageBreak/>
        <w:t>It defines a variety of methods, three of which, shown in the figure below, we will look in some depth later.</w:t>
      </w:r>
      <w:r w:rsidR="00D22304">
        <w:t xml:space="preserve"> </w:t>
      </w:r>
      <w:r w:rsidR="00461818">
        <w:t xml:space="preserve">The class Object does not implement any interface. Not only is this bad design, according to our rule that every class must implement one (or more) interfaces, but it raises some conceptual problems in variable assignment, as we will see </w:t>
      </w:r>
      <w:r w:rsidR="00D22304">
        <w:t>later</w:t>
      </w:r>
      <w:r w:rsidR="00461818">
        <w:t>.</w:t>
      </w:r>
    </w:p>
    <w:p w:rsidR="00D22304" w:rsidRDefault="00D22304" w:rsidP="00D22304">
      <w:pPr>
        <w:pStyle w:val="Heading1"/>
      </w:pPr>
      <w:r>
        <w:t xml:space="preserve">Overriding Inherited Methods and </w:t>
      </w:r>
      <w:r w:rsidRPr="007C2DC6">
        <w:t>super</w:t>
      </w:r>
      <w:r>
        <w:t xml:space="preserve"> Calls</w:t>
      </w:r>
    </w:p>
    <w:p w:rsidR="00263653" w:rsidRDefault="00D22304" w:rsidP="00D22304">
      <w:pPr>
        <w:pStyle w:val="BodyText"/>
        <w:jc w:val="both"/>
      </w:pPr>
      <w:r>
        <w:t xml:space="preserve">Returning to </w:t>
      </w:r>
      <w:r w:rsidR="00263653">
        <w:t>our example</w:t>
      </w:r>
      <w:r>
        <w:t xml:space="preserve"> application, suppose we did not want to print or store duplicates in the database, and in</w:t>
      </w:r>
      <w:r w:rsidR="00263653">
        <w:t xml:space="preserve">stead wanted the </w:t>
      </w:r>
      <w:r w:rsidR="00452681">
        <w:t>interaction</w:t>
      </w:r>
      <w:r w:rsidR="00263653">
        <w:t xml:space="preserve"> shown</w:t>
      </w:r>
      <w:r w:rsidR="00452681">
        <w:t xml:space="preserve"> in</w:t>
      </w:r>
      <w:r w:rsidR="00263653">
        <w:t xml:space="preserve"> Figure ???</w:t>
      </w:r>
      <w:r>
        <w:t xml:space="preserve">. </w:t>
      </w:r>
    </w:p>
    <w:p w:rsidR="00263653" w:rsidRDefault="00263653" w:rsidP="00D22304">
      <w:pPr>
        <w:pStyle w:val="BodyText"/>
        <w:jc w:val="both"/>
      </w:pPr>
      <w:r w:rsidRPr="00263653">
        <w:rPr>
          <w:noProof/>
        </w:rPr>
        <w:drawing>
          <wp:inline distT="0" distB="0" distL="0" distR="0" wp14:anchorId="49A602F4" wp14:editId="3027F0CF">
            <wp:extent cx="1772661" cy="1489701"/>
            <wp:effectExtent l="0" t="0" r="0" b="0"/>
            <wp:docPr id="48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0" name="Picture 2"/>
                    <pic:cNvPicPr>
                      <a:picLocks noChangeAspect="1" noChangeArrowheads="1"/>
                    </pic:cNvPicPr>
                  </pic:nvPicPr>
                  <pic:blipFill>
                    <a:blip r:embed="rId10" cstate="print"/>
                    <a:srcRect/>
                    <a:stretch>
                      <a:fillRect/>
                    </a:stretch>
                  </pic:blipFill>
                  <pic:spPr bwMode="auto">
                    <a:xfrm>
                      <a:off x="0" y="0"/>
                      <a:ext cx="1828706" cy="1536800"/>
                    </a:xfrm>
                    <a:prstGeom prst="rect">
                      <a:avLst/>
                    </a:prstGeom>
                    <a:noFill/>
                    <a:ln w="9525">
                      <a:noFill/>
                      <a:miter lim="800000"/>
                      <a:headEnd/>
                      <a:tailEnd/>
                    </a:ln>
                    <a:effectLst/>
                  </pic:spPr>
                </pic:pic>
              </a:graphicData>
            </a:graphic>
          </wp:inline>
        </w:drawing>
      </w:r>
    </w:p>
    <w:p w:rsidR="00D22304" w:rsidRDefault="00D22304" w:rsidP="000474DE">
      <w:pPr>
        <w:jc w:val="both"/>
      </w:pPr>
      <w:r>
        <w:t xml:space="preserve">To support this application, we need the collection to behave like a mathematical (ordered) set, which allows no duplicates. </w:t>
      </w:r>
      <w:r w:rsidR="00452681">
        <w:t>We do not need to completely model a Mathematical set</w:t>
      </w:r>
      <w:r w:rsidR="000474DE">
        <w:t>, which would</w:t>
      </w:r>
      <w:r w:rsidR="00452681">
        <w:t xml:space="preserve"> </w:t>
      </w:r>
      <w:r w:rsidR="000474DE">
        <w:t xml:space="preserve">require </w:t>
      </w:r>
      <w:r w:rsidR="00452681">
        <w:t>set operations such as union, intersection, and difference, which we did not need in this problem. Question 6 motivates the use of a more complete implementation of a set.</w:t>
      </w:r>
      <w:r w:rsidR="000474DE">
        <w:t xml:space="preserve"> In fact, we</w:t>
      </w:r>
      <w:r>
        <w:t xml:space="preserve"> do not need to add </w:t>
      </w:r>
      <w:r w:rsidR="000474DE">
        <w:t>any</w:t>
      </w:r>
      <w:r>
        <w:t xml:space="preserve"> operations we defined for a database. Instead we can simply re-implement the </w:t>
      </w:r>
      <w:r w:rsidRPr="00C221AA">
        <w:rPr>
          <w:rStyle w:val="InlineCodeChar"/>
        </w:rPr>
        <w:t>addElement</w:t>
      </w:r>
      <w:r>
        <w:t xml:space="preserve"> operation inherited from </w:t>
      </w:r>
      <w:r w:rsidRPr="00C221AA">
        <w:rPr>
          <w:rStyle w:val="InlineCodeChar"/>
        </w:rPr>
        <w:t>AStringHistory</w:t>
      </w:r>
      <w:r>
        <w:t xml:space="preserve"> so that</w:t>
      </w:r>
      <w:r w:rsidR="00263653">
        <w:t xml:space="preserve"> it</w:t>
      </w:r>
      <w:r>
        <w:t xml:space="preserve"> does not add duplicates to the collection:</w:t>
      </w:r>
    </w:p>
    <w:p w:rsidR="00D22304" w:rsidRDefault="00D22304" w:rsidP="00D22304">
      <w:pPr>
        <w:pStyle w:val="InlineCode"/>
        <w:spacing w:after="0"/>
        <w:ind w:left="720"/>
      </w:pPr>
      <w:r>
        <w:rPr>
          <w:b/>
        </w:rPr>
        <w:t>public</w:t>
      </w:r>
      <w:r>
        <w:t xml:space="preserve"> </w:t>
      </w:r>
      <w:r>
        <w:rPr>
          <w:b/>
        </w:rPr>
        <w:t>class</w:t>
      </w:r>
      <w:r>
        <w:t xml:space="preserve"> AStringSet </w:t>
      </w:r>
      <w:r w:rsidRPr="00011280">
        <w:rPr>
          <w:b/>
        </w:rPr>
        <w:t>extends</w:t>
      </w:r>
      <w:r>
        <w:t xml:space="preserve"> AStringDatabase </w:t>
      </w:r>
      <w:r w:rsidRPr="00011280">
        <w:rPr>
          <w:b/>
        </w:rPr>
        <w:t>implements</w:t>
      </w:r>
      <w:r>
        <w:t xml:space="preserve"> StringDatabase {    </w:t>
      </w:r>
    </w:p>
    <w:p w:rsidR="00D22304" w:rsidRDefault="00D22304" w:rsidP="00D22304">
      <w:pPr>
        <w:pStyle w:val="InlineCode"/>
        <w:spacing w:after="0"/>
        <w:ind w:left="720" w:firstLine="720"/>
      </w:pPr>
      <w:r>
        <w:rPr>
          <w:b/>
        </w:rPr>
        <w:t>public</w:t>
      </w:r>
      <w:r>
        <w:t xml:space="preserve"> </w:t>
      </w:r>
      <w:r>
        <w:rPr>
          <w:b/>
        </w:rPr>
        <w:t>void</w:t>
      </w:r>
      <w:r>
        <w:t xml:space="preserve"> addElement(String element) {</w:t>
      </w:r>
    </w:p>
    <w:p w:rsidR="00D22304" w:rsidRDefault="00D22304" w:rsidP="00D22304">
      <w:pPr>
        <w:pStyle w:val="InlineCode"/>
        <w:spacing w:after="0"/>
        <w:ind w:left="1440" w:firstLine="720"/>
      </w:pPr>
      <w:r>
        <w:rPr>
          <w:b/>
        </w:rPr>
        <w:t>if</w:t>
      </w:r>
      <w:r>
        <w:t xml:space="preserve"> (member(element)) // check for duplicates</w:t>
      </w:r>
    </w:p>
    <w:p w:rsidR="00D22304" w:rsidRDefault="00D22304" w:rsidP="00D22304">
      <w:pPr>
        <w:pStyle w:val="InlineCode"/>
        <w:spacing w:after="0"/>
        <w:ind w:left="720" w:firstLine="720"/>
        <w:rPr>
          <w:b/>
        </w:rPr>
      </w:pPr>
      <w:r>
        <w:rPr>
          <w:b/>
        </w:rPr>
        <w:t xml:space="preserve"> </w:t>
      </w:r>
      <w:r>
        <w:rPr>
          <w:b/>
        </w:rPr>
        <w:tab/>
      </w:r>
      <w:r>
        <w:rPr>
          <w:b/>
        </w:rPr>
        <w:tab/>
        <w:t>return;</w:t>
      </w:r>
    </w:p>
    <w:p w:rsidR="00D22304" w:rsidRDefault="00D22304" w:rsidP="00D22304">
      <w:pPr>
        <w:pStyle w:val="InlineCode"/>
        <w:spacing w:after="0"/>
        <w:ind w:left="720" w:firstLine="720"/>
      </w:pPr>
      <w:r>
        <w:rPr>
          <w:b/>
        </w:rPr>
        <w:tab/>
      </w:r>
      <w:r>
        <w:t>// code from AStringHistory</w:t>
      </w:r>
    </w:p>
    <w:p w:rsidR="00D22304" w:rsidRDefault="00D22304" w:rsidP="00D22304">
      <w:pPr>
        <w:pStyle w:val="InlineCode"/>
        <w:spacing w:after="0"/>
        <w:ind w:left="1440" w:firstLine="720"/>
      </w:pPr>
      <w:r>
        <w:rPr>
          <w:b/>
        </w:rPr>
        <w:t>if</w:t>
      </w:r>
      <w:r>
        <w:t xml:space="preserve"> (isFull())</w:t>
      </w:r>
    </w:p>
    <w:p w:rsidR="00D22304" w:rsidRDefault="00D22304" w:rsidP="00D22304">
      <w:pPr>
        <w:pStyle w:val="InlineCode"/>
        <w:spacing w:after="0"/>
        <w:ind w:left="2160" w:firstLine="720"/>
      </w:pPr>
      <w:r>
        <w:t>System.out.println("Adding item to a full history");</w:t>
      </w:r>
    </w:p>
    <w:p w:rsidR="00D22304" w:rsidRDefault="00D22304" w:rsidP="00D22304">
      <w:pPr>
        <w:pStyle w:val="InlineCode"/>
        <w:spacing w:after="0"/>
        <w:ind w:left="1440" w:firstLine="720"/>
      </w:pPr>
      <w:r>
        <w:rPr>
          <w:b/>
        </w:rPr>
        <w:t>else</w:t>
      </w:r>
      <w:r>
        <w:t xml:space="preserve"> {</w:t>
      </w:r>
    </w:p>
    <w:p w:rsidR="00D22304" w:rsidRDefault="00D22304" w:rsidP="00D22304">
      <w:pPr>
        <w:pStyle w:val="InlineCode"/>
        <w:spacing w:after="0"/>
        <w:ind w:left="2160" w:firstLine="720"/>
      </w:pPr>
      <w:r>
        <w:t>contents[size] = element;</w:t>
      </w:r>
    </w:p>
    <w:p w:rsidR="00D22304" w:rsidRDefault="00D22304" w:rsidP="00D22304">
      <w:pPr>
        <w:pStyle w:val="InlineCode"/>
        <w:spacing w:after="0"/>
        <w:ind w:left="2160" w:firstLine="720"/>
      </w:pPr>
      <w:r>
        <w:t>size++;</w:t>
      </w:r>
    </w:p>
    <w:p w:rsidR="00D22304" w:rsidRDefault="00D22304" w:rsidP="00D22304">
      <w:pPr>
        <w:pStyle w:val="InlineCode"/>
        <w:spacing w:after="0"/>
        <w:ind w:left="1440" w:firstLine="720"/>
      </w:pPr>
      <w:r>
        <w:t>}</w:t>
      </w:r>
    </w:p>
    <w:p w:rsidR="00D22304" w:rsidRDefault="00D22304" w:rsidP="00D22304">
      <w:pPr>
        <w:pStyle w:val="InlineCode"/>
        <w:spacing w:after="0"/>
        <w:ind w:left="720" w:firstLine="720"/>
      </w:pPr>
      <w:r>
        <w:t>}</w:t>
      </w:r>
    </w:p>
    <w:p w:rsidR="00D22304" w:rsidRDefault="00D22304" w:rsidP="00D22304">
      <w:pPr>
        <w:pStyle w:val="InlineCode"/>
        <w:ind w:left="720"/>
      </w:pPr>
      <w:r>
        <w:t>}</w:t>
      </w:r>
    </w:p>
    <w:p w:rsidR="00D22304" w:rsidRDefault="00D22304" w:rsidP="00D22304">
      <w:pPr>
        <w:ind w:right="62"/>
        <w:jc w:val="both"/>
      </w:pPr>
      <w:r>
        <w:t xml:space="preserve">What we have done here is to replace or </w:t>
      </w:r>
      <w:r>
        <w:rPr>
          <w:i/>
        </w:rPr>
        <w:t xml:space="preserve">override </w:t>
      </w:r>
      <w:r>
        <w:t>an inherited method implementation.</w:t>
      </w:r>
    </w:p>
    <w:p w:rsidR="00E1099D" w:rsidRDefault="00D22304" w:rsidP="00D22304">
      <w:pPr>
        <w:ind w:right="62"/>
        <w:jc w:val="both"/>
      </w:pPr>
      <w:r>
        <w:t>In the above implementation, we duplicated the code</w:t>
      </w:r>
      <w:r w:rsidR="001C05A2">
        <w:t xml:space="preserve"> in AStringHistory</w:t>
      </w:r>
      <w:r>
        <w:t xml:space="preserve"> for adding an element to the collection. </w:t>
      </w:r>
      <w:r w:rsidR="001C05A2">
        <w:t xml:space="preserve"> We would like to somehow refer in the addElement() of a AStringSet to the addElement() of AStringHistory.  </w:t>
      </w:r>
      <w:r w:rsidR="00E1099D">
        <w:t>If we refer to it addElement():</w:t>
      </w:r>
    </w:p>
    <w:p w:rsidR="00E1099D" w:rsidRPr="00E1099D" w:rsidRDefault="00E1099D" w:rsidP="00E1099D">
      <w:pPr>
        <w:pStyle w:val="NoSpacing"/>
      </w:pPr>
      <w:r w:rsidRPr="00E1099D">
        <w:lastRenderedPageBreak/>
        <w:t>public void addElement(String element) {</w:t>
      </w:r>
    </w:p>
    <w:p w:rsidR="00E1099D" w:rsidRPr="00E1099D" w:rsidRDefault="00E1099D" w:rsidP="00E1099D">
      <w:pPr>
        <w:pStyle w:val="NoSpacing"/>
      </w:pPr>
      <w:r w:rsidRPr="00E1099D">
        <w:tab/>
        <w:t>if (member(element)) return;</w:t>
      </w:r>
    </w:p>
    <w:p w:rsidR="00E1099D" w:rsidRPr="00E1099D" w:rsidRDefault="00E1099D" w:rsidP="00E1099D">
      <w:pPr>
        <w:pStyle w:val="NoSpacing"/>
      </w:pPr>
      <w:r w:rsidRPr="00E1099D">
        <w:tab/>
        <w:t>addElement(element);</w:t>
      </w:r>
    </w:p>
    <w:p w:rsidR="00E1099D" w:rsidRPr="00E1099D" w:rsidRDefault="00E1099D" w:rsidP="00E1099D">
      <w:pPr>
        <w:pStyle w:val="NoSpacing"/>
      </w:pPr>
      <w:r w:rsidRPr="00E1099D">
        <w:t xml:space="preserve">  }</w:t>
      </w:r>
    </w:p>
    <w:p w:rsidR="00E1099D" w:rsidRDefault="00E1099D" w:rsidP="00E1099D">
      <w:pPr>
        <w:ind w:right="62"/>
        <w:jc w:val="both"/>
      </w:pPr>
      <w:r>
        <w:t xml:space="preserve">we would make a non-terminating recursive call, as the addElement() call </w:t>
      </w:r>
      <w:r w:rsidR="001C05A2">
        <w:t>refers to addElement() of AStringSet</w:t>
      </w:r>
      <w:r>
        <w:t xml:space="preserve"> rather AStringHistory</w:t>
      </w:r>
      <w:r w:rsidR="001C05A2">
        <w:t xml:space="preserve">. </w:t>
      </w:r>
    </w:p>
    <w:p w:rsidR="001C05A2" w:rsidRDefault="001C05A2" w:rsidP="00E1099D">
      <w:pPr>
        <w:ind w:right="62"/>
        <w:jc w:val="both"/>
      </w:pPr>
      <w:r>
        <w:t>One solution to this problem is to define another method, addElementHistory(), that is not overridden by AStringSet() and have both the overridden and overriding addElement() in the two classes call this method. Thus, the addElement( ) in AStringHistory is now replaced by the following two methods:</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b/>
          <w:bCs/>
        </w:rPr>
        <w:t>public</w:t>
      </w:r>
      <w:r w:rsidRPr="001C05A2">
        <w:rPr>
          <w:rFonts w:eastAsia="+mn-ea"/>
        </w:rPr>
        <w:t xml:space="preserve"> </w:t>
      </w:r>
      <w:r w:rsidRPr="001C05A2">
        <w:rPr>
          <w:rFonts w:eastAsia="+mn-ea"/>
          <w:b/>
          <w:bCs/>
        </w:rPr>
        <w:t>void</w:t>
      </w:r>
      <w:r w:rsidRPr="001C05A2">
        <w:rPr>
          <w:rFonts w:eastAsia="+mn-ea"/>
        </w:rPr>
        <w:t xml:space="preserve"> addElementHistory(String element) {</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 xml:space="preserve">        </w:t>
      </w:r>
      <w:r w:rsidRPr="001C05A2">
        <w:rPr>
          <w:rFonts w:eastAsia="+mn-ea"/>
          <w:b/>
          <w:bCs/>
        </w:rPr>
        <w:t>if</w:t>
      </w:r>
      <w:r w:rsidRPr="001C05A2">
        <w:rPr>
          <w:rFonts w:eastAsia="+mn-ea"/>
        </w:rPr>
        <w:t xml:space="preserve"> (isFull())</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 xml:space="preserve">            System.out.println("Adding item to a full history");</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 xml:space="preserve">        </w:t>
      </w:r>
      <w:r w:rsidRPr="001C05A2">
        <w:rPr>
          <w:rFonts w:eastAsia="+mn-ea"/>
          <w:b/>
          <w:bCs/>
        </w:rPr>
        <w:t>else</w:t>
      </w:r>
      <w:r w:rsidRPr="001C05A2">
        <w:rPr>
          <w:rFonts w:eastAsia="+mn-ea"/>
        </w:rPr>
        <w:t xml:space="preserve"> {</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 xml:space="preserve">            contents[size] = element;</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 xml:space="preserve">            size++;</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 xml:space="preserve">  }</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b/>
          <w:bCs/>
        </w:rPr>
        <w:t>public</w:t>
      </w:r>
      <w:r w:rsidRPr="001C05A2">
        <w:rPr>
          <w:rFonts w:eastAsia="+mn-ea"/>
        </w:rPr>
        <w:t xml:space="preserve"> </w:t>
      </w:r>
      <w:r w:rsidRPr="001C05A2">
        <w:rPr>
          <w:rFonts w:eastAsia="+mn-ea"/>
          <w:b/>
          <w:bCs/>
        </w:rPr>
        <w:t>void</w:t>
      </w:r>
      <w:r w:rsidRPr="001C05A2">
        <w:rPr>
          <w:rFonts w:eastAsia="+mn-ea"/>
        </w:rPr>
        <w:t xml:space="preserve"> addElement (String element) {</w:t>
      </w:r>
    </w:p>
    <w:p w:rsidR="001C05A2" w:rsidRPr="001C05A2" w:rsidRDefault="001C05A2" w:rsidP="001C05A2">
      <w:pPr>
        <w:pStyle w:val="NoSpacing"/>
        <w:rPr>
          <w:rFonts w:ascii="Times New Roman" w:eastAsia="Times New Roman" w:hAnsi="Times New Roman" w:cs="Times New Roman"/>
          <w:sz w:val="24"/>
          <w:szCs w:val="24"/>
        </w:rPr>
      </w:pPr>
      <w:r>
        <w:rPr>
          <w:rFonts w:eastAsia="+mn-ea"/>
        </w:rPr>
        <w:t xml:space="preserve">    </w:t>
      </w:r>
      <w:r w:rsidRPr="001C05A2">
        <w:rPr>
          <w:rFonts w:eastAsia="+mn-ea"/>
        </w:rPr>
        <w:t>addElementHistory(element);}</w:t>
      </w:r>
    </w:p>
    <w:p w:rsidR="001C05A2" w:rsidRPr="001C05A2" w:rsidRDefault="001C05A2" w:rsidP="001C05A2">
      <w:pPr>
        <w:pStyle w:val="NoSpacing"/>
        <w:rPr>
          <w:rFonts w:ascii="Times New Roman" w:eastAsia="Times New Roman" w:hAnsi="Times New Roman" w:cs="Times New Roman"/>
          <w:sz w:val="24"/>
          <w:szCs w:val="24"/>
        </w:rPr>
      </w:pPr>
      <w:r w:rsidRPr="001C05A2">
        <w:rPr>
          <w:rFonts w:eastAsia="+mn-ea"/>
        </w:rPr>
        <w:t xml:space="preserve"> }</w:t>
      </w:r>
    </w:p>
    <w:p w:rsidR="001C05A2" w:rsidRDefault="001C05A2" w:rsidP="00D22304">
      <w:pPr>
        <w:ind w:right="62"/>
        <w:jc w:val="both"/>
      </w:pPr>
    </w:p>
    <w:p w:rsidR="001C05A2" w:rsidRDefault="001C05A2" w:rsidP="00D22304">
      <w:pPr>
        <w:ind w:right="62"/>
        <w:jc w:val="both"/>
      </w:pPr>
      <w:r>
        <w:t>The overridding addElement() can now refer to addElementHistory:</w:t>
      </w:r>
    </w:p>
    <w:p w:rsidR="001C05A2" w:rsidRPr="001C05A2" w:rsidRDefault="001C05A2" w:rsidP="00D612EF">
      <w:pPr>
        <w:pStyle w:val="NoSpacing"/>
      </w:pPr>
      <w:r w:rsidRPr="001C05A2">
        <w:rPr>
          <w:b/>
          <w:bCs/>
        </w:rPr>
        <w:t>public</w:t>
      </w:r>
      <w:r w:rsidRPr="001C05A2">
        <w:t xml:space="preserve"> </w:t>
      </w:r>
      <w:r w:rsidRPr="001C05A2">
        <w:rPr>
          <w:b/>
          <w:bCs/>
        </w:rPr>
        <w:t>void</w:t>
      </w:r>
      <w:r w:rsidRPr="001C05A2">
        <w:t xml:space="preserve"> addElement(String element) {</w:t>
      </w:r>
    </w:p>
    <w:p w:rsidR="001C05A2" w:rsidRPr="001C05A2" w:rsidRDefault="001C05A2" w:rsidP="00D612EF">
      <w:pPr>
        <w:pStyle w:val="NoSpacing"/>
      </w:pPr>
      <w:r w:rsidRPr="001C05A2">
        <w:t xml:space="preserve">               </w:t>
      </w:r>
      <w:r w:rsidRPr="001C05A2">
        <w:rPr>
          <w:b/>
          <w:bCs/>
        </w:rPr>
        <w:t>if</w:t>
      </w:r>
      <w:r w:rsidRPr="001C05A2">
        <w:t xml:space="preserve"> (member(element)) </w:t>
      </w:r>
      <w:r w:rsidRPr="001C05A2">
        <w:rPr>
          <w:b/>
          <w:bCs/>
        </w:rPr>
        <w:t>return</w:t>
      </w:r>
      <w:r w:rsidRPr="001C05A2">
        <w:t>;</w:t>
      </w:r>
    </w:p>
    <w:p w:rsidR="001C05A2" w:rsidRPr="001C05A2" w:rsidRDefault="001C05A2" w:rsidP="00D612EF">
      <w:pPr>
        <w:pStyle w:val="NoSpacing"/>
      </w:pPr>
      <w:r w:rsidRPr="001C05A2">
        <w:t xml:space="preserve">        </w:t>
      </w:r>
      <w:r w:rsidR="00D612EF">
        <w:t xml:space="preserve">       </w:t>
      </w:r>
      <w:r w:rsidRPr="001C05A2">
        <w:t>addElementHistory(element</w:t>
      </w:r>
      <w:r w:rsidRPr="001C05A2">
        <w:rPr>
          <w:b/>
          <w:bCs/>
        </w:rPr>
        <w:t>:;</w:t>
      </w:r>
    </w:p>
    <w:p w:rsidR="001C05A2" w:rsidRPr="001C05A2" w:rsidRDefault="001C05A2" w:rsidP="00D612EF">
      <w:pPr>
        <w:pStyle w:val="NoSpacing"/>
      </w:pPr>
      <w:r w:rsidRPr="001C05A2">
        <w:t xml:space="preserve">  }</w:t>
      </w:r>
    </w:p>
    <w:p w:rsidR="00D612EF" w:rsidRDefault="00D612EF" w:rsidP="00D22304">
      <w:pPr>
        <w:ind w:right="62"/>
        <w:jc w:val="both"/>
      </w:pPr>
    </w:p>
    <w:p w:rsidR="001C05A2" w:rsidRDefault="00D612EF" w:rsidP="00D22304">
      <w:pPr>
        <w:ind w:right="62"/>
        <w:jc w:val="both"/>
      </w:pPr>
      <w:r>
        <w:t>There are times we have to resort to such a solution when we override methods. However, for this case, Java provides a more direct solution, shown below:</w:t>
      </w:r>
    </w:p>
    <w:p w:rsidR="00D22304" w:rsidRDefault="00D22304" w:rsidP="00D22304">
      <w:pPr>
        <w:pStyle w:val="InlineCode"/>
        <w:spacing w:after="0"/>
        <w:ind w:left="720"/>
      </w:pPr>
      <w:r>
        <w:rPr>
          <w:b/>
        </w:rPr>
        <w:t>public</w:t>
      </w:r>
      <w:r>
        <w:t xml:space="preserve"> </w:t>
      </w:r>
      <w:r>
        <w:rPr>
          <w:b/>
        </w:rPr>
        <w:t>class</w:t>
      </w:r>
      <w:r>
        <w:t xml:space="preserve"> AStringSet </w:t>
      </w:r>
      <w:r w:rsidRPr="00011280">
        <w:rPr>
          <w:b/>
        </w:rPr>
        <w:t>extends</w:t>
      </w:r>
      <w:r>
        <w:t xml:space="preserve"> AStringDatabase </w:t>
      </w:r>
      <w:r w:rsidRPr="00011280">
        <w:rPr>
          <w:b/>
        </w:rPr>
        <w:t>implements</w:t>
      </w:r>
      <w:r>
        <w:t xml:space="preserve"> StringDatabase {    </w:t>
      </w:r>
    </w:p>
    <w:p w:rsidR="00D22304" w:rsidRDefault="00D22304" w:rsidP="00D22304">
      <w:pPr>
        <w:pStyle w:val="InlineCode"/>
        <w:spacing w:after="0"/>
        <w:ind w:left="720" w:firstLine="720"/>
      </w:pPr>
      <w:r>
        <w:rPr>
          <w:b/>
        </w:rPr>
        <w:t>public</w:t>
      </w:r>
      <w:r>
        <w:t xml:space="preserve"> </w:t>
      </w:r>
      <w:r>
        <w:rPr>
          <w:b/>
        </w:rPr>
        <w:t>void</w:t>
      </w:r>
      <w:r>
        <w:t xml:space="preserve"> addElement(String element) {</w:t>
      </w:r>
    </w:p>
    <w:p w:rsidR="00D22304" w:rsidRDefault="00D22304" w:rsidP="00D22304">
      <w:pPr>
        <w:pStyle w:val="InlineCode"/>
        <w:spacing w:after="0"/>
        <w:ind w:left="1440" w:firstLine="720"/>
      </w:pPr>
      <w:r>
        <w:rPr>
          <w:b/>
        </w:rPr>
        <w:t>if</w:t>
      </w:r>
      <w:r>
        <w:t xml:space="preserve"> (member(element)) // check for duplicates</w:t>
      </w:r>
    </w:p>
    <w:p w:rsidR="00D22304" w:rsidRDefault="00D22304" w:rsidP="00D22304">
      <w:pPr>
        <w:pStyle w:val="InlineCode"/>
        <w:spacing w:after="0"/>
        <w:ind w:left="720" w:firstLine="720"/>
        <w:rPr>
          <w:b/>
        </w:rPr>
      </w:pPr>
      <w:r>
        <w:rPr>
          <w:b/>
        </w:rPr>
        <w:t xml:space="preserve"> </w:t>
      </w:r>
      <w:r>
        <w:rPr>
          <w:b/>
        </w:rPr>
        <w:tab/>
      </w:r>
      <w:r>
        <w:rPr>
          <w:b/>
        </w:rPr>
        <w:tab/>
        <w:t>return;</w:t>
      </w:r>
    </w:p>
    <w:p w:rsidR="00D22304" w:rsidRDefault="00D22304" w:rsidP="00D22304">
      <w:pPr>
        <w:pStyle w:val="InlineCode"/>
        <w:spacing w:after="0"/>
        <w:ind w:left="720" w:firstLine="720"/>
      </w:pPr>
      <w:r>
        <w:rPr>
          <w:b/>
        </w:rPr>
        <w:tab/>
      </w:r>
      <w:r>
        <w:t>// code from AStringHistory</w:t>
      </w:r>
    </w:p>
    <w:p w:rsidR="00D22304" w:rsidRDefault="00D22304" w:rsidP="00D22304">
      <w:pPr>
        <w:pStyle w:val="InlineCode"/>
        <w:spacing w:after="0"/>
        <w:ind w:left="1440" w:firstLine="720"/>
      </w:pPr>
      <w:r>
        <w:rPr>
          <w:b/>
        </w:rPr>
        <w:t>super.</w:t>
      </w:r>
      <w:r>
        <w:t>addElement(element);</w:t>
      </w:r>
    </w:p>
    <w:p w:rsidR="00D22304" w:rsidRDefault="00D22304" w:rsidP="00D22304">
      <w:pPr>
        <w:pStyle w:val="InlineCode"/>
        <w:spacing w:after="0"/>
        <w:ind w:left="720" w:firstLine="720"/>
      </w:pPr>
      <w:r>
        <w:t>}</w:t>
      </w:r>
    </w:p>
    <w:p w:rsidR="00D22304" w:rsidRDefault="00D22304" w:rsidP="00D22304">
      <w:pPr>
        <w:pStyle w:val="InlineCode"/>
        <w:ind w:left="720"/>
      </w:pPr>
      <w:r>
        <w:t>}</w:t>
      </w:r>
    </w:p>
    <w:p w:rsidR="00D22304" w:rsidRPr="007C2DC6" w:rsidRDefault="00D22304" w:rsidP="00D22304">
      <w:pPr>
        <w:ind w:right="62"/>
        <w:jc w:val="both"/>
      </w:pPr>
      <w:r>
        <w:t>Here, we directly invoke the addElement() method in the superclass AStringHistory rather than execute a copy of its code</w:t>
      </w:r>
      <w:r w:rsidR="00D612EF">
        <w:t xml:space="preserve"> or refer to an auxiliary method that is not overdden</w:t>
      </w:r>
      <w:r>
        <w:t xml:space="preserve">. In general, when we use the keyword </w:t>
      </w:r>
      <w:r w:rsidRPr="007C2DC6">
        <w:rPr>
          <w:b/>
        </w:rPr>
        <w:t>super</w:t>
      </w:r>
      <w:r>
        <w:rPr>
          <w:b/>
        </w:rPr>
        <w:t xml:space="preserve"> </w:t>
      </w:r>
      <w:r>
        <w:t xml:space="preserve">in a class C as a prefix to a method call, we ask Java to follow the super class chain of C </w:t>
      </w:r>
      <w:r>
        <w:lastRenderedPageBreak/>
        <w:t>to find the first class with a definition that matches the method call, and invoke that method. The super class chain of C</w:t>
      </w:r>
      <w:r w:rsidRPr="007C2DC6">
        <w:rPr>
          <w:vertAlign w:val="subscript"/>
        </w:rPr>
        <w:t>1</w:t>
      </w:r>
      <w:r>
        <w:t>, C</w:t>
      </w:r>
      <w:r w:rsidRPr="007C2DC6">
        <w:rPr>
          <w:vertAlign w:val="subscript"/>
        </w:rPr>
        <w:t>2</w:t>
      </w:r>
      <w:r>
        <w:t>, .. Object, where C</w:t>
      </w:r>
      <w:r w:rsidRPr="007C2DC6">
        <w:rPr>
          <w:vertAlign w:val="subscript"/>
        </w:rPr>
        <w:t xml:space="preserve">i+1 </w:t>
      </w:r>
      <w:r>
        <w:t>is the super class of C</w:t>
      </w:r>
      <w:r w:rsidRPr="007C2DC6">
        <w:rPr>
          <w:vertAlign w:val="subscript"/>
        </w:rPr>
        <w:t>i</w:t>
      </w:r>
      <w:r>
        <w:t xml:space="preserve"> and C</w:t>
      </w:r>
      <w:r w:rsidRPr="007C2DC6">
        <w:rPr>
          <w:vertAlign w:val="subscript"/>
        </w:rPr>
        <w:t>1</w:t>
      </w:r>
      <w:r>
        <w:t xml:space="preserve"> is the super class of C. Thus, the super class chain of AStringSet is AStringDatabase, AStringHistory, Object.  When </w:t>
      </w:r>
      <w:r w:rsidRPr="007C2DC6">
        <w:rPr>
          <w:b/>
        </w:rPr>
        <w:t>super</w:t>
      </w:r>
      <w:r>
        <w:t>.addElement(element) method invoked by AStringSet, Java first checks if a matching definition is provided by AStringDatabase. As it is not, it then goes to the next super class in the chain, AStringHistory, and performs the same check. As it does find a definition this time, it uses it and does not look further up the chain. The matching method definition can be found at compile time – there is no need to wait until execution time to resolve the call.</w:t>
      </w:r>
      <w:r w:rsidR="00D612EF">
        <w:t xml:space="preserve"> We could not have used this solution if AStringDatabase had also overridden addElement() and in AStringSet, we wanted to call the addElelement() in AStringHistory rather than AStringDatabase. We would have add to use the solution of creating an auxiliary method in AStringHistory that is not overridden.</w:t>
      </w:r>
    </w:p>
    <w:p w:rsidR="00D22304" w:rsidRDefault="00D22304" w:rsidP="00D22304">
      <w:pPr>
        <w:ind w:right="62"/>
        <w:jc w:val="both"/>
      </w:pPr>
      <w:r>
        <w:t xml:space="preserve">In the implementation of AStringSet, we have not implemented a new interface, only provided a new implementation of an existing interface, </w:t>
      </w:r>
      <w:r w:rsidRPr="00C221AA">
        <w:rPr>
          <w:rStyle w:val="InlineCodeChar"/>
        </w:rPr>
        <w:t>StringDatabase</w:t>
      </w:r>
      <w:r>
        <w:t xml:space="preserve"> by overriding one of the inherited methods. </w:t>
      </w:r>
    </w:p>
    <w:p w:rsidR="00D22304" w:rsidRDefault="00D22304" w:rsidP="00D22304">
      <w:pPr>
        <w:ind w:right="62"/>
        <w:jc w:val="both"/>
      </w:pPr>
      <w:r>
        <w:t>To implement the above application, the main method remains the same as the one we used for the database application, except that we replace the line:</w:t>
      </w:r>
    </w:p>
    <w:p w:rsidR="00D22304" w:rsidRDefault="00D22304" w:rsidP="00D22304">
      <w:pPr>
        <w:pStyle w:val="InlineCode"/>
        <w:ind w:left="720"/>
      </w:pPr>
      <w:r>
        <w:t xml:space="preserve">StringDatabase names = </w:t>
      </w:r>
      <w:r w:rsidRPr="00011280">
        <w:rPr>
          <w:b/>
        </w:rPr>
        <w:t>new</w:t>
      </w:r>
      <w:r>
        <w:t xml:space="preserve"> AStringDatabase();</w:t>
      </w:r>
    </w:p>
    <w:p w:rsidR="00D22304" w:rsidRDefault="00D22304" w:rsidP="00D22304">
      <w:pPr>
        <w:ind w:right="62"/>
      </w:pPr>
      <w:r>
        <w:t>with:</w:t>
      </w:r>
    </w:p>
    <w:p w:rsidR="00D22304" w:rsidRDefault="00D22304" w:rsidP="00D22304">
      <w:pPr>
        <w:pStyle w:val="InlineCode"/>
        <w:ind w:left="720"/>
      </w:pPr>
      <w:r>
        <w:t xml:space="preserve">StringDatabase names = </w:t>
      </w:r>
      <w:r w:rsidRPr="00011280">
        <w:rPr>
          <w:b/>
        </w:rPr>
        <w:t>new</w:t>
      </w:r>
      <w:r>
        <w:t xml:space="preserve"> AStringSet();</w:t>
      </w:r>
    </w:p>
    <w:p w:rsidR="00D22304" w:rsidRDefault="00D22304" w:rsidP="00D22304">
      <w:pPr>
        <w:ind w:right="62"/>
      </w:pPr>
      <w:r>
        <w:t xml:space="preserve">When the </w:t>
      </w:r>
      <w:r w:rsidRPr="00C221AA">
        <w:rPr>
          <w:rStyle w:val="InlineCodeChar"/>
        </w:rPr>
        <w:t>addElement</w:t>
      </w:r>
      <w:r>
        <w:t xml:space="preserve"> method is invoked on </w:t>
      </w:r>
      <w:r w:rsidRPr="00011280">
        <w:rPr>
          <w:rStyle w:val="InlineCodeChar"/>
        </w:rPr>
        <w:t>name</w:t>
      </w:r>
      <w:r>
        <w:t>:</w:t>
      </w:r>
    </w:p>
    <w:p w:rsidR="00D22304" w:rsidRDefault="00D22304" w:rsidP="00D22304">
      <w:pPr>
        <w:pStyle w:val="InlineCode"/>
        <w:ind w:firstLine="720"/>
      </w:pPr>
      <w:r>
        <w:t>names.addElement(input);</w:t>
      </w:r>
    </w:p>
    <w:p w:rsidR="00D22304" w:rsidRDefault="00D22304" w:rsidP="00D22304">
      <w:pPr>
        <w:jc w:val="both"/>
      </w:pPr>
      <w:r>
        <w:t>the implementation defined by the class of the assigned value (</w:t>
      </w:r>
      <w:r w:rsidRPr="00C221AA">
        <w:rPr>
          <w:rStyle w:val="InlineCodeChar"/>
        </w:rPr>
        <w:t>AStringSet</w:t>
      </w:r>
      <w:r>
        <w:t xml:space="preserve">) is used since it overrides the inherited  implementation of the operation from </w:t>
      </w:r>
      <w:r w:rsidRPr="00C221AA">
        <w:rPr>
          <w:rStyle w:val="InlineCodeChar"/>
        </w:rPr>
        <w:t>AStringDatabase</w:t>
      </w:r>
      <w:r>
        <w:t>.</w:t>
      </w:r>
    </w:p>
    <w:p w:rsidR="000474DE" w:rsidRDefault="006A5437" w:rsidP="000474DE">
      <w:pPr>
        <w:pStyle w:val="Heading1"/>
      </w:pPr>
      <w:r>
        <w:t xml:space="preserve">Overridding </w:t>
      </w:r>
      <w:r w:rsidR="000474DE">
        <w:t xml:space="preserve">toString() </w:t>
      </w:r>
    </w:p>
    <w:p w:rsidR="000474DE" w:rsidRDefault="000474DE" w:rsidP="00991FF3">
      <w:pPr>
        <w:jc w:val="both"/>
      </w:pPr>
      <w:r>
        <w:t xml:space="preserve">To better understand inheritance and Object, the last class in the superclass chain of all classes, let us try and understand in more depth and override </w:t>
      </w:r>
      <w:r w:rsidR="00991FF3">
        <w:t xml:space="preserve">its toString() method in </w:t>
      </w:r>
      <w:r w:rsidRPr="00C221AA">
        <w:rPr>
          <w:rStyle w:val="InlineCodeChar"/>
        </w:rPr>
        <w:t>AStringSet</w:t>
      </w:r>
      <w:r>
        <w:t>:</w:t>
      </w:r>
    </w:p>
    <w:p w:rsidR="000474DE" w:rsidRDefault="000474DE" w:rsidP="000474DE">
      <w:pPr>
        <w:pStyle w:val="InlineCode"/>
        <w:spacing w:after="0"/>
        <w:ind w:left="720"/>
      </w:pPr>
      <w:r>
        <w:rPr>
          <w:b/>
        </w:rPr>
        <w:t>public</w:t>
      </w:r>
      <w:r>
        <w:t xml:space="preserve"> String toString() {</w:t>
      </w:r>
    </w:p>
    <w:p w:rsidR="000474DE" w:rsidRDefault="000474DE" w:rsidP="000474DE">
      <w:pPr>
        <w:pStyle w:val="InlineCode"/>
        <w:spacing w:after="0"/>
        <w:ind w:left="720"/>
      </w:pPr>
      <w:r>
        <w:tab/>
        <w:t>String retVal = “”;</w:t>
      </w:r>
    </w:p>
    <w:p w:rsidR="000474DE" w:rsidRDefault="000474DE" w:rsidP="000474DE">
      <w:pPr>
        <w:pStyle w:val="InlineCode"/>
        <w:spacing w:after="0"/>
        <w:ind w:left="720"/>
      </w:pPr>
      <w:r>
        <w:tab/>
      </w:r>
      <w:r>
        <w:rPr>
          <w:b/>
        </w:rPr>
        <w:t>for</w:t>
      </w:r>
      <w:r>
        <w:t xml:space="preserve"> (int i = 0; i &lt; size; i++)</w:t>
      </w:r>
    </w:p>
    <w:p w:rsidR="000474DE" w:rsidRDefault="000474DE" w:rsidP="000474DE">
      <w:pPr>
        <w:pStyle w:val="InlineCode"/>
        <w:spacing w:after="0"/>
        <w:ind w:left="720"/>
      </w:pPr>
      <w:r>
        <w:tab/>
      </w:r>
      <w:r>
        <w:tab/>
        <w:t>retVal += “:” + contents[i];</w:t>
      </w:r>
    </w:p>
    <w:p w:rsidR="000474DE" w:rsidRDefault="000474DE" w:rsidP="000474DE">
      <w:pPr>
        <w:pStyle w:val="InlineCode"/>
        <w:spacing w:after="0"/>
        <w:ind w:left="720"/>
      </w:pPr>
      <w:r>
        <w:tab/>
      </w:r>
      <w:r>
        <w:rPr>
          <w:b/>
        </w:rPr>
        <w:t>return</w:t>
      </w:r>
      <w:r>
        <w:t xml:space="preserve"> retVal;</w:t>
      </w:r>
    </w:p>
    <w:p w:rsidR="000474DE" w:rsidRDefault="000474DE" w:rsidP="000474DE">
      <w:pPr>
        <w:pStyle w:val="InlineCode"/>
        <w:ind w:left="720"/>
      </w:pPr>
      <w:r>
        <w:t>}</w:t>
      </w:r>
    </w:p>
    <w:p w:rsidR="000474DE" w:rsidRDefault="000474DE" w:rsidP="000474DE">
      <w:pPr>
        <w:jc w:val="both"/>
      </w:pPr>
      <w:r>
        <w:t>The method returns a “:” separated list of the elements of the collection:</w:t>
      </w:r>
    </w:p>
    <w:p w:rsidR="000474DE" w:rsidRDefault="000474DE" w:rsidP="000474DE">
      <w:pPr>
        <w:pStyle w:val="InlineCode"/>
      </w:pPr>
      <w:r>
        <w:tab/>
        <w:t xml:space="preserve">stringSet.toString() </w:t>
      </w:r>
      <w:r>
        <w:rPr>
          <w:noProof/>
        </w:rPr>
        <w:sym w:font="Wingdings" w:char="F0E0"/>
      </w:r>
      <w:r>
        <w:t xml:space="preserve"> “James Dean:John Smith”</w:t>
      </w:r>
    </w:p>
    <w:p w:rsidR="000474DE" w:rsidRDefault="000474DE" w:rsidP="000474DE">
      <w:pPr>
        <w:jc w:val="both"/>
      </w:pPr>
      <w:r>
        <w:lastRenderedPageBreak/>
        <w:t>Recall that the implementation inherited from Object gives us the class name followed by the memory address:</w:t>
      </w:r>
    </w:p>
    <w:p w:rsidR="000474DE" w:rsidRDefault="000474DE" w:rsidP="000474DE">
      <w:pPr>
        <w:pStyle w:val="InlineCode"/>
      </w:pPr>
      <w:r>
        <w:tab/>
        <w:t xml:space="preserve">stringSet.toString() </w:t>
      </w:r>
      <w:r>
        <w:rPr>
          <w:noProof/>
        </w:rPr>
        <w:sym w:font="Wingdings" w:char="F0E0"/>
      </w:r>
      <w:r>
        <w:t xml:space="preserve"> “AStringSet@1eed58”</w:t>
      </w:r>
    </w:p>
    <w:p w:rsidR="000474DE" w:rsidRDefault="000474DE" w:rsidP="000474DE">
      <w:pPr>
        <w:jc w:val="both"/>
      </w:pPr>
      <w:r>
        <w:t xml:space="preserve">Many classes override the </w:t>
      </w:r>
      <w:r w:rsidRPr="00C221AA">
        <w:rPr>
          <w:rStyle w:val="InlineCodeChar"/>
        </w:rPr>
        <w:t>toString</w:t>
      </w:r>
      <w:r>
        <w:t xml:space="preserve"> method, since the default implementation of it inherited from </w:t>
      </w:r>
      <w:r w:rsidRPr="00B30139">
        <w:rPr>
          <w:rStyle w:val="InlineCodeChar"/>
        </w:rPr>
        <w:t>Object</w:t>
      </w:r>
      <w:r>
        <w:t xml:space="preserve"> is not very informative, returning, as we saw before, the class name followed by the object address. Recall also that </w:t>
      </w:r>
      <w:r w:rsidRPr="00C221AA">
        <w:rPr>
          <w:rStyle w:val="InlineCodeChar"/>
        </w:rPr>
        <w:t>println</w:t>
      </w:r>
      <w:r>
        <w:t xml:space="preserve"> calls this method on an object when displaying it. The reason why </w:t>
      </w:r>
      <w:r w:rsidRPr="00C221AA">
        <w:rPr>
          <w:rStyle w:val="InlineCodeChar"/>
        </w:rPr>
        <w:t>println</w:t>
      </w:r>
      <w:r>
        <w:t xml:space="preserve"> tends to display a reasonable string for most of the existing Java classes is that these classes have overridden the default implementation inherited from Object.</w:t>
      </w:r>
    </w:p>
    <w:p w:rsidR="006A5437" w:rsidRDefault="006A5437" w:rsidP="006A5437">
      <w:pPr>
        <w:pStyle w:val="Heading1"/>
      </w:pPr>
      <w:r>
        <w:t xml:space="preserve">Protected, Private and Default </w:t>
      </w:r>
      <w:r w:rsidR="008618D3">
        <w:t>Visibility of Variables and Methods</w:t>
      </w:r>
    </w:p>
    <w:p w:rsidR="00991FF3" w:rsidRDefault="006A5437" w:rsidP="006A5437">
      <w:r>
        <w:t>Our</w:t>
      </w:r>
      <w:r w:rsidR="008618D3">
        <w:t xml:space="preserve"> final</w:t>
      </w:r>
      <w:r>
        <w:t xml:space="preserve"> implementation of AStringSet consists of a single overridden method, which does access any </w:t>
      </w:r>
      <w:r w:rsidR="00991FF3">
        <w:t xml:space="preserve">non-public </w:t>
      </w:r>
      <w:r>
        <w:t>variables</w:t>
      </w:r>
      <w:r w:rsidR="008618D3">
        <w:t xml:space="preserve"> or methods</w:t>
      </w:r>
      <w:r>
        <w:t xml:space="preserve"> of its superclasses. This leads to the question: should non-public </w:t>
      </w:r>
      <w:r w:rsidR="00991FF3">
        <w:t xml:space="preserve">members - </w:t>
      </w:r>
      <w:r>
        <w:t>variables</w:t>
      </w:r>
      <w:r w:rsidR="008618D3">
        <w:t xml:space="preserve"> and methods</w:t>
      </w:r>
      <w:r w:rsidR="00991FF3">
        <w:t xml:space="preserve"> - </w:t>
      </w:r>
      <w:r>
        <w:t xml:space="preserve"> declared i</w:t>
      </w:r>
      <w:r w:rsidR="00991FF3">
        <w:t>n a class even be visible in sub</w:t>
      </w:r>
      <w:r>
        <w:t xml:space="preserve">erclasses? The answer, it turns out, is depends. While AStringSet does not need to access its superclass </w:t>
      </w:r>
      <w:r w:rsidR="00991FF3">
        <w:t>members</w:t>
      </w:r>
      <w:r>
        <w:t>, AStringDatabase does. For example, to delete an element</w:t>
      </w:r>
      <w:r w:rsidR="007A3431">
        <w:t xml:space="preserve"> or clear the collection</w:t>
      </w:r>
      <w:r>
        <w:t>, the class must change the size variable.</w:t>
      </w:r>
      <w:r w:rsidR="008618D3">
        <w:t xml:space="preserve">  </w:t>
      </w:r>
    </w:p>
    <w:p w:rsidR="00991FF3" w:rsidRDefault="008618D3" w:rsidP="006A5437">
      <w:r>
        <w:t>To support examples such as AStringDatabase, Java could allow a subclass to access all variables and methods of a super class, but that break</w:t>
      </w:r>
      <w:r w:rsidR="00991FF3">
        <w:t>s</w:t>
      </w:r>
      <w:r>
        <w:t xml:space="preserve"> the principle of least privilege, which says that a class should be given access to only those variables and </w:t>
      </w:r>
      <w:r w:rsidR="00991FF3">
        <w:t>methods</w:t>
      </w:r>
      <w:r>
        <w:t xml:space="preserve"> to which it needs access.  Therefore, Java allows</w:t>
      </w:r>
      <w:r w:rsidR="00045F24">
        <w:t xml:space="preserve"> programmers</w:t>
      </w:r>
      <w:r>
        <w:t xml:space="preserve"> </w:t>
      </w:r>
      <w:r w:rsidR="00045F24">
        <w:t>to choose which</w:t>
      </w:r>
      <w:r w:rsidR="00991FF3">
        <w:t xml:space="preserve"> non-public</w:t>
      </w:r>
      <w:r w:rsidR="00045F24">
        <w:t xml:space="preserve"> </w:t>
      </w:r>
      <w:r w:rsidR="00991FF3">
        <w:t>members</w:t>
      </w:r>
      <w:r w:rsidR="00045F24">
        <w:t xml:space="preserve"> are visible in subclasses.  For similar reasons, it allows them to choose which non-public </w:t>
      </w:r>
      <w:r w:rsidR="00991FF3">
        <w:t>members</w:t>
      </w:r>
      <w:r w:rsidR="00045F24">
        <w:t xml:space="preserve"> are visible in other classes in the same package. </w:t>
      </w:r>
    </w:p>
    <w:p w:rsidR="008618D3" w:rsidRDefault="00045F24" w:rsidP="006A5437">
      <w:r>
        <w:t xml:space="preserve">In other words, when it comes to sharing, some classes are more equal than others. </w:t>
      </w:r>
      <w:r w:rsidR="00991FF3">
        <w:t>The</w:t>
      </w:r>
      <w:r>
        <w:t xml:space="preserve"> subclasses</w:t>
      </w:r>
      <w:r w:rsidR="00991FF3">
        <w:t xml:space="preserve"> of a class</w:t>
      </w:r>
      <w:r>
        <w:t xml:space="preserve"> and classes in the same package</w:t>
      </w:r>
      <w:r w:rsidR="00991FF3">
        <w:t xml:space="preserve"> </w:t>
      </w:r>
      <w:r>
        <w:t>may be tied to its implementation, and thus, deserve more access than those that simply use its interface.</w:t>
      </w:r>
      <w:r w:rsidR="00F265E8">
        <w:t xml:space="preserve"> To make a real world analogy, consider the implementation of a </w:t>
      </w:r>
      <w:r w:rsidR="00A2635C">
        <w:t>car</w:t>
      </w:r>
      <w:r w:rsidR="00F265E8">
        <w:t xml:space="preserve">. Given a regular </w:t>
      </w:r>
      <w:r w:rsidR="00A2635C">
        <w:t>engine</w:t>
      </w:r>
      <w:r w:rsidR="00F265E8">
        <w:t>, we may want to</w:t>
      </w:r>
      <w:r w:rsidR="00A2635C">
        <w:t xml:space="preserve"> extend it to deluxe higher-rev engine by allowing the latter to access the implementation details of the former that are not visible, for instance to other components of the car such as the tires. This is analogous to giving subclasses special access. Similarly, we may want the distributor and other parts that interact with the engine to make it work to have special access to the engine that other parts such as tires do not have.  This is like giving co-packaged classes special access, as the classes in the same package, together, implement some logical unit of the entire program.</w:t>
      </w:r>
    </w:p>
    <w:p w:rsidR="008618D3" w:rsidRDefault="00991FF3" w:rsidP="006A5437">
      <w:r>
        <w:t xml:space="preserve">Java defines a hierarchical scheme of access which associates each member with one four access levels: </w:t>
      </w:r>
    </w:p>
    <w:p w:rsidR="00991FF3" w:rsidRPr="00991FF3" w:rsidRDefault="00991FF3" w:rsidP="007A3431">
      <w:pPr>
        <w:pStyle w:val="ListParagraph"/>
        <w:numPr>
          <w:ilvl w:val="0"/>
          <w:numId w:val="11"/>
        </w:numPr>
      </w:pPr>
      <w:r w:rsidRPr="00991FF3">
        <w:t xml:space="preserve">public: </w:t>
      </w:r>
      <w:r>
        <w:t xml:space="preserve">It is </w:t>
      </w:r>
      <w:r w:rsidRPr="00991FF3">
        <w:t>accessible in all classes.</w:t>
      </w:r>
    </w:p>
    <w:p w:rsidR="00991FF3" w:rsidRPr="00991FF3" w:rsidRDefault="00991FF3" w:rsidP="007A3431">
      <w:pPr>
        <w:pStyle w:val="ListParagraph"/>
        <w:numPr>
          <w:ilvl w:val="0"/>
          <w:numId w:val="11"/>
        </w:numPr>
      </w:pPr>
      <w:r w:rsidRPr="00991FF3">
        <w:t xml:space="preserve">protected: </w:t>
      </w:r>
      <w:r>
        <w:t>It is visible</w:t>
      </w:r>
      <w:r w:rsidRPr="00991FF3">
        <w:t xml:space="preserve"> in all subclasses of its class and all classes in its package.</w:t>
      </w:r>
    </w:p>
    <w:p w:rsidR="00991FF3" w:rsidRPr="00991FF3" w:rsidRDefault="00991FF3" w:rsidP="007A3431">
      <w:pPr>
        <w:pStyle w:val="ListParagraph"/>
        <w:numPr>
          <w:ilvl w:val="0"/>
          <w:numId w:val="11"/>
        </w:numPr>
      </w:pPr>
      <w:r w:rsidRPr="00991FF3">
        <w:t xml:space="preserve">default: </w:t>
      </w:r>
      <w:r>
        <w:t xml:space="preserve">It is </w:t>
      </w:r>
      <w:r w:rsidRPr="00991FF3">
        <w:t>accessible in all classes in its package.</w:t>
      </w:r>
    </w:p>
    <w:p w:rsidR="00991FF3" w:rsidRPr="00991FF3" w:rsidRDefault="00991FF3" w:rsidP="007A3431">
      <w:pPr>
        <w:pStyle w:val="ListParagraph"/>
        <w:numPr>
          <w:ilvl w:val="0"/>
          <w:numId w:val="11"/>
        </w:numPr>
      </w:pPr>
      <w:r w:rsidRPr="00991FF3">
        <w:t xml:space="preserve">private: </w:t>
      </w:r>
      <w:r>
        <w:t xml:space="preserve">It is </w:t>
      </w:r>
      <w:r w:rsidRPr="00991FF3">
        <w:t>accessible only in its class.</w:t>
      </w:r>
    </w:p>
    <w:p w:rsidR="006D44B5" w:rsidRDefault="00991FF3" w:rsidP="00991FF3">
      <w:r>
        <w:lastRenderedPageBreak/>
        <w:t xml:space="preserve">We saw earlier that to make a variable or method public, we simply use the keyword </w:t>
      </w:r>
      <w:r w:rsidR="006D44B5">
        <w:rPr>
          <w:b/>
        </w:rPr>
        <w:t xml:space="preserve">public. </w:t>
      </w:r>
      <w:r w:rsidR="006D44B5">
        <w:t xml:space="preserve">Similarly, we can use the keywords </w:t>
      </w:r>
      <w:r w:rsidR="006D44B5" w:rsidRPr="006D44B5">
        <w:rPr>
          <w:b/>
        </w:rPr>
        <w:t>protected</w:t>
      </w:r>
      <w:r w:rsidR="006D44B5">
        <w:t xml:space="preserve"> and </w:t>
      </w:r>
      <w:r w:rsidR="006D44B5" w:rsidRPr="006D44B5">
        <w:rPr>
          <w:b/>
        </w:rPr>
        <w:t>private</w:t>
      </w:r>
      <w:r w:rsidR="006D44B5">
        <w:rPr>
          <w:b/>
        </w:rPr>
        <w:t xml:space="preserve"> </w:t>
      </w:r>
      <w:r w:rsidR="006D44B5">
        <w:t xml:space="preserve">to give these two reduced levels of access. We give default access by using none of these three keywords – hence the name, default.  Thus, the opposite of public access is not private access as Java defined four access levels. So far, we have given only public and default access. We now know how to give two additional levels of access. </w:t>
      </w:r>
    </w:p>
    <w:p w:rsidR="007A3431" w:rsidRDefault="007A3431" w:rsidP="00991FF3">
      <w:r>
        <w:t>Let us look at some examples to illustrate these access levels. Suppose we put AStringHistory and AStringDatabase in the same package:</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color w:val="7F0055"/>
        </w:rPr>
        <w:t>package</w:t>
      </w:r>
      <w:r w:rsidRPr="007A3431">
        <w:rPr>
          <w:rFonts w:eastAsia="+mn-ea"/>
        </w:rPr>
        <w:t xml:space="preserve"> lectures.collections;</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color w:val="7F0055"/>
        </w:rPr>
        <w:t xml:space="preserve">  public</w:t>
      </w:r>
      <w:r w:rsidRPr="007A3431">
        <w:rPr>
          <w:rFonts w:eastAsia="+mn-ea"/>
        </w:rPr>
        <w:t xml:space="preserve"> </w:t>
      </w:r>
      <w:r w:rsidRPr="007A3431">
        <w:rPr>
          <w:rFonts w:eastAsia="+mn-ea"/>
          <w:color w:val="7F0055"/>
        </w:rPr>
        <w:t>class</w:t>
      </w:r>
      <w:r w:rsidRPr="007A3431">
        <w:rPr>
          <w:rFonts w:eastAsia="+mn-ea"/>
        </w:rPr>
        <w:t xml:space="preserve"> AStringHistory </w:t>
      </w:r>
      <w:r w:rsidRPr="007A3431">
        <w:rPr>
          <w:rFonts w:eastAsia="+mn-ea"/>
          <w:color w:val="7F0055"/>
        </w:rPr>
        <w:t>implements</w:t>
      </w:r>
      <w:r w:rsidRPr="007A3431">
        <w:rPr>
          <w:rFonts w:eastAsia="+mn-ea"/>
        </w:rPr>
        <w:t xml:space="preserve"> StringHistory {</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color w:val="7F0055"/>
        </w:rPr>
        <w:t xml:space="preserve">    int</w:t>
      </w:r>
      <w:r w:rsidRPr="007A3431">
        <w:rPr>
          <w:rFonts w:eastAsia="+mn-ea"/>
        </w:rPr>
        <w:t xml:space="preserve"> </w:t>
      </w:r>
      <w:r w:rsidRPr="007A3431">
        <w:rPr>
          <w:rFonts w:eastAsia="+mn-ea"/>
          <w:color w:val="0000C0"/>
        </w:rPr>
        <w:t>size</w:t>
      </w:r>
      <w:r w:rsidRPr="007A3431">
        <w:rPr>
          <w:rFonts w:eastAsia="+mn-ea"/>
        </w:rPr>
        <w:t xml:space="preserve"> = 0;</w:t>
      </w:r>
    </w:p>
    <w:p w:rsidR="007A3431" w:rsidRPr="007A3431" w:rsidRDefault="007A3431" w:rsidP="007A3431">
      <w:pPr>
        <w:pStyle w:val="NormalNS"/>
        <w:rPr>
          <w:rFonts w:ascii="Times New Roman" w:eastAsia="Times New Roman" w:hAnsi="Times New Roman" w:cs="Times New Roman"/>
          <w:sz w:val="24"/>
          <w:szCs w:val="24"/>
        </w:rPr>
      </w:pPr>
      <w:r w:rsidRPr="007A3431">
        <w:rPr>
          <w:rFonts w:ascii="Courier New" w:eastAsia="+mn-ea" w:hAnsi="Courier New" w:cs="+mn-cs"/>
          <w:b/>
          <w:bCs/>
          <w:color w:val="000000"/>
          <w:kern w:val="24"/>
          <w:sz w:val="32"/>
          <w:szCs w:val="32"/>
        </w:rPr>
        <w:t xml:space="preserve">    …</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color w:val="7F0055"/>
        </w:rPr>
        <w:t>package</w:t>
      </w:r>
      <w:r w:rsidRPr="007A3431">
        <w:rPr>
          <w:rFonts w:eastAsia="+mn-ea"/>
        </w:rPr>
        <w:t xml:space="preserve"> lectures.collections;</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color w:val="7F0055"/>
        </w:rPr>
        <w:t xml:space="preserve">  public</w:t>
      </w:r>
      <w:r w:rsidRPr="007A3431">
        <w:rPr>
          <w:rFonts w:eastAsia="+mn-ea"/>
        </w:rPr>
        <w:t xml:space="preserve"> </w:t>
      </w:r>
      <w:r w:rsidRPr="007A3431">
        <w:rPr>
          <w:rFonts w:eastAsia="+mn-ea"/>
          <w:color w:val="7F0055"/>
        </w:rPr>
        <w:t>class</w:t>
      </w:r>
      <w:r w:rsidRPr="007A3431">
        <w:rPr>
          <w:rFonts w:eastAsia="+mn-ea"/>
        </w:rPr>
        <w:t xml:space="preserve"> AStringDatabase </w:t>
      </w:r>
      <w:r w:rsidRPr="007A3431">
        <w:rPr>
          <w:rFonts w:eastAsia="+mn-ea"/>
          <w:color w:val="7F0055"/>
        </w:rPr>
        <w:t>extends</w:t>
      </w:r>
      <w:r w:rsidRPr="007A3431">
        <w:rPr>
          <w:rFonts w:eastAsia="+mn-ea"/>
        </w:rPr>
        <w:t xml:space="preserve"> AStringHistory </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rPr>
        <w:t xml:space="preserve">                               </w:t>
      </w:r>
      <w:r w:rsidRPr="007A3431">
        <w:rPr>
          <w:rFonts w:eastAsia="+mn-ea"/>
          <w:color w:val="7F0055"/>
        </w:rPr>
        <w:t>implements</w:t>
      </w:r>
      <w:r w:rsidRPr="007A3431">
        <w:rPr>
          <w:rFonts w:eastAsia="+mn-ea"/>
        </w:rPr>
        <w:t xml:space="preserve"> StringDatabase {</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color w:val="7F0055"/>
        </w:rPr>
        <w:t xml:space="preserve">    public</w:t>
      </w:r>
      <w:r w:rsidRPr="007A3431">
        <w:rPr>
          <w:rFonts w:eastAsia="+mn-ea"/>
        </w:rPr>
        <w:t xml:space="preserve"> </w:t>
      </w:r>
      <w:r w:rsidRPr="007A3431">
        <w:rPr>
          <w:rFonts w:eastAsia="+mn-ea"/>
          <w:color w:val="7F0055"/>
        </w:rPr>
        <w:t>void</w:t>
      </w:r>
      <w:r w:rsidRPr="007A3431">
        <w:rPr>
          <w:rFonts w:eastAsia="+mn-ea"/>
        </w:rPr>
        <w:t xml:space="preserve"> clear() {</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rPr>
        <w:t xml:space="preserve">      </w:t>
      </w:r>
      <w:r w:rsidRPr="007A3431">
        <w:rPr>
          <w:rFonts w:eastAsia="+mn-ea"/>
          <w:color w:val="0000C0"/>
        </w:rPr>
        <w:t>size</w:t>
      </w:r>
      <w:r w:rsidRPr="007A3431">
        <w:rPr>
          <w:rFonts w:eastAsia="+mn-ea"/>
        </w:rPr>
        <w:t xml:space="preserve"> = 0;</w:t>
      </w:r>
    </w:p>
    <w:p w:rsidR="007A3431" w:rsidRPr="007A3431" w:rsidRDefault="007A3431" w:rsidP="007A3431">
      <w:pPr>
        <w:pStyle w:val="NormalNS"/>
        <w:rPr>
          <w:rFonts w:ascii="Times New Roman" w:eastAsia="Times New Roman" w:hAnsi="Times New Roman" w:cs="Times New Roman"/>
          <w:sz w:val="24"/>
          <w:szCs w:val="24"/>
        </w:rPr>
      </w:pPr>
      <w:r w:rsidRPr="007A3431">
        <w:rPr>
          <w:rFonts w:eastAsia="+mn-ea"/>
        </w:rPr>
        <w:t xml:space="preserve">    }    </w:t>
      </w:r>
    </w:p>
    <w:p w:rsidR="007A3431" w:rsidRPr="007A3431" w:rsidRDefault="007A3431" w:rsidP="007A3431">
      <w:pPr>
        <w:spacing w:after="0" w:line="240" w:lineRule="auto"/>
        <w:rPr>
          <w:rFonts w:ascii="Times New Roman" w:eastAsia="Times New Roman" w:hAnsi="Times New Roman" w:cs="Times New Roman"/>
          <w:sz w:val="24"/>
          <w:szCs w:val="24"/>
        </w:rPr>
      </w:pPr>
      <w:r w:rsidRPr="007A3431">
        <w:rPr>
          <w:rFonts w:ascii="Courier New" w:eastAsia="+mn-ea" w:hAnsi="Courier New" w:cs="+mn-cs"/>
          <w:b/>
          <w:bCs/>
          <w:color w:val="000000"/>
          <w:kern w:val="24"/>
          <w:sz w:val="32"/>
          <w:szCs w:val="32"/>
        </w:rPr>
        <w:t xml:space="preserve">    …</w:t>
      </w:r>
    </w:p>
    <w:p w:rsidR="007A3431" w:rsidRDefault="009D1013" w:rsidP="00991FF3">
      <w:r>
        <w:t xml:space="preserve">Does AStringDatabase have access to the size variable declared in AStringHistory? </w:t>
      </w:r>
      <w:r w:rsidR="007A3431">
        <w:t xml:space="preserve">As size variable has been given default access, </w:t>
      </w:r>
      <w:r>
        <w:t>and both classes are in the same package, the answer is yes.</w:t>
      </w:r>
    </w:p>
    <w:p w:rsidR="009D1013" w:rsidRDefault="009D1013" w:rsidP="00991FF3">
      <w:r>
        <w:t xml:space="preserve">If we were to move </w:t>
      </w:r>
      <w:r w:rsidRPr="007A3431">
        <w:rPr>
          <w:rFonts w:eastAsia="+mn-ea"/>
        </w:rPr>
        <w:t>AStringDatabase</w:t>
      </w:r>
      <w:r>
        <w:rPr>
          <w:rFonts w:eastAsia="+mn-ea"/>
        </w:rPr>
        <w:t xml:space="preserve"> to another package:</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color w:val="7F0055"/>
        </w:rPr>
        <w:t>package</w:t>
      </w:r>
      <w:r w:rsidRPr="009D1013">
        <w:rPr>
          <w:rFonts w:eastAsia="+mn-ea"/>
        </w:rPr>
        <w:t xml:space="preserve"> lectures.inheritance;</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color w:val="7F0055"/>
        </w:rPr>
        <w:t xml:space="preserve">  public</w:t>
      </w:r>
      <w:r w:rsidRPr="009D1013">
        <w:rPr>
          <w:rFonts w:eastAsia="+mn-ea"/>
        </w:rPr>
        <w:t xml:space="preserve"> </w:t>
      </w:r>
      <w:r w:rsidRPr="009D1013">
        <w:rPr>
          <w:rFonts w:eastAsia="+mn-ea"/>
          <w:color w:val="7F0055"/>
        </w:rPr>
        <w:t>class</w:t>
      </w:r>
      <w:r w:rsidRPr="009D1013">
        <w:rPr>
          <w:rFonts w:eastAsia="+mn-ea"/>
        </w:rPr>
        <w:t xml:space="preserve"> AStringDatabase </w:t>
      </w:r>
      <w:r w:rsidRPr="009D1013">
        <w:rPr>
          <w:rFonts w:eastAsia="+mn-ea"/>
          <w:color w:val="7F0055"/>
        </w:rPr>
        <w:t>extends</w:t>
      </w:r>
      <w:r w:rsidRPr="009D1013">
        <w:rPr>
          <w:rFonts w:eastAsia="+mn-ea"/>
        </w:rPr>
        <w:t xml:space="preserve"> AStringHistory </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rPr>
        <w:t xml:space="preserve">                               </w:t>
      </w:r>
      <w:r w:rsidRPr="009D1013">
        <w:rPr>
          <w:rFonts w:eastAsia="+mn-ea"/>
          <w:color w:val="7F0055"/>
        </w:rPr>
        <w:t>implements</w:t>
      </w:r>
      <w:r w:rsidRPr="009D1013">
        <w:rPr>
          <w:rFonts w:eastAsia="+mn-ea"/>
        </w:rPr>
        <w:t xml:space="preserve"> StringDatabase {</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color w:val="7F0055"/>
        </w:rPr>
        <w:t xml:space="preserve">    public</w:t>
      </w:r>
      <w:r w:rsidRPr="009D1013">
        <w:rPr>
          <w:rFonts w:eastAsia="+mn-ea"/>
        </w:rPr>
        <w:t xml:space="preserve"> </w:t>
      </w:r>
      <w:r w:rsidRPr="009D1013">
        <w:rPr>
          <w:rFonts w:eastAsia="+mn-ea"/>
          <w:color w:val="7F0055"/>
        </w:rPr>
        <w:t>void</w:t>
      </w:r>
      <w:r w:rsidRPr="009D1013">
        <w:rPr>
          <w:rFonts w:eastAsia="+mn-ea"/>
        </w:rPr>
        <w:t xml:space="preserve"> clear() {</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rPr>
        <w:t xml:space="preserve">      </w:t>
      </w:r>
      <w:r w:rsidRPr="009D1013">
        <w:rPr>
          <w:rFonts w:eastAsia="+mn-ea"/>
          <w:color w:val="0000C0"/>
        </w:rPr>
        <w:t>size</w:t>
      </w:r>
      <w:r w:rsidRPr="009D1013">
        <w:rPr>
          <w:rFonts w:eastAsia="+mn-ea"/>
        </w:rPr>
        <w:t xml:space="preserve"> = 0;</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rPr>
        <w:t xml:space="preserve">    }    </w:t>
      </w:r>
    </w:p>
    <w:p w:rsidR="009D1013" w:rsidRDefault="009D1013" w:rsidP="00991FF3">
      <w:r>
        <w:t>It would not longer have access to the variable, and the code above would not compile. If we do want the two classes to be in different packages, then to make this code compile, we must change the access of the variable to protected:</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color w:val="7F0055"/>
        </w:rPr>
        <w:t>package</w:t>
      </w:r>
      <w:r w:rsidRPr="009D1013">
        <w:rPr>
          <w:rFonts w:eastAsia="+mn-ea"/>
        </w:rPr>
        <w:t xml:space="preserve"> lectures.collections;</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color w:val="7F0055"/>
        </w:rPr>
        <w:t xml:space="preserve">  public</w:t>
      </w:r>
      <w:r w:rsidRPr="009D1013">
        <w:rPr>
          <w:rFonts w:eastAsia="+mn-ea"/>
        </w:rPr>
        <w:t xml:space="preserve"> </w:t>
      </w:r>
      <w:r w:rsidRPr="009D1013">
        <w:rPr>
          <w:rFonts w:eastAsia="+mn-ea"/>
          <w:color w:val="7F0055"/>
        </w:rPr>
        <w:t>class</w:t>
      </w:r>
      <w:r w:rsidRPr="009D1013">
        <w:rPr>
          <w:rFonts w:eastAsia="+mn-ea"/>
        </w:rPr>
        <w:t xml:space="preserve"> AStringHistory </w:t>
      </w:r>
      <w:r w:rsidRPr="009D1013">
        <w:rPr>
          <w:rFonts w:eastAsia="+mn-ea"/>
          <w:color w:val="7F0055"/>
        </w:rPr>
        <w:t>implements</w:t>
      </w:r>
      <w:r w:rsidRPr="009D1013">
        <w:rPr>
          <w:rFonts w:eastAsia="+mn-ea"/>
        </w:rPr>
        <w:t xml:space="preserve"> StringHistory {</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color w:val="7F0055"/>
        </w:rPr>
        <w:t xml:space="preserve">    protected int</w:t>
      </w:r>
      <w:r w:rsidRPr="009D1013">
        <w:rPr>
          <w:rFonts w:eastAsia="+mn-ea"/>
        </w:rPr>
        <w:t xml:space="preserve"> </w:t>
      </w:r>
      <w:r w:rsidRPr="009D1013">
        <w:rPr>
          <w:rFonts w:eastAsia="+mn-ea"/>
          <w:color w:val="0000C0"/>
        </w:rPr>
        <w:t>size</w:t>
      </w:r>
      <w:r w:rsidRPr="009D1013">
        <w:rPr>
          <w:rFonts w:eastAsia="+mn-ea"/>
        </w:rPr>
        <w:t xml:space="preserve"> = 0;</w:t>
      </w:r>
    </w:p>
    <w:p w:rsidR="009D1013" w:rsidRPr="009D1013" w:rsidRDefault="009D1013" w:rsidP="009D1013">
      <w:pPr>
        <w:pStyle w:val="NormalNS"/>
        <w:rPr>
          <w:rFonts w:ascii="Times New Roman" w:eastAsia="Times New Roman" w:hAnsi="Times New Roman" w:cs="Times New Roman"/>
          <w:sz w:val="24"/>
          <w:szCs w:val="24"/>
        </w:rPr>
      </w:pPr>
      <w:r w:rsidRPr="009D1013">
        <w:rPr>
          <w:rFonts w:eastAsia="+mn-ea"/>
        </w:rPr>
        <w:t xml:space="preserve">    …</w:t>
      </w:r>
    </w:p>
    <w:p w:rsidR="009D1013" w:rsidRPr="006D44B5" w:rsidRDefault="009D1013" w:rsidP="00991FF3"/>
    <w:p w:rsidR="006D44B5" w:rsidRDefault="006D44B5" w:rsidP="00991FF3">
      <w:r>
        <w:t xml:space="preserve">While variables and implementation-specific methods should not be made public, there is no general rule for deciding which of the three access levels should be given to such members. As mentioned </w:t>
      </w:r>
      <w:r>
        <w:lastRenderedPageBreak/>
        <w:t xml:space="preserve">above, the exact level depends on the specific class being implemented and how we think it may be extended. </w:t>
      </w:r>
    </w:p>
    <w:p w:rsidR="008618D3" w:rsidRDefault="006D44B5" w:rsidP="006A5437">
      <w:r>
        <w:t>What should we do</w:t>
      </w:r>
      <w:r w:rsidR="00F265E8">
        <w:t xml:space="preserve"> </w:t>
      </w:r>
      <w:r>
        <w:t xml:space="preserve">when we cannot anticipate how a class may be </w:t>
      </w:r>
      <w:r w:rsidR="00F265E8">
        <w:t>extended?  T</w:t>
      </w:r>
      <w:r>
        <w:t>o maximize flexibility</w:t>
      </w:r>
      <w:r w:rsidR="009D1013">
        <w:t xml:space="preserve"> and reusability</w:t>
      </w:r>
      <w:r>
        <w:t xml:space="preserve">, we may make </w:t>
      </w:r>
      <w:r w:rsidR="00F265E8">
        <w:t>all variables and implementation-specific methods</w:t>
      </w:r>
      <w:r>
        <w:t xml:space="preserve"> protected</w:t>
      </w:r>
      <w:r w:rsidR="00F265E8">
        <w:t xml:space="preserve"> so that subclasses in other packages can also use these members</w:t>
      </w:r>
      <w:r w:rsidR="004F3231">
        <w:t xml:space="preserve"> without duplicating their function.</w:t>
      </w:r>
      <w:r>
        <w:t xml:space="preserve"> Java’s designers apparently</w:t>
      </w:r>
      <w:r w:rsidR="00F265E8">
        <w:t xml:space="preserve"> believed that by default, only classes within the </w:t>
      </w:r>
      <w:r w:rsidR="004F3231">
        <w:t>same package should access them.</w:t>
      </w:r>
      <w:r w:rsidR="00F265E8">
        <w:t xml:space="preserve"> When we do not have enough information, we </w:t>
      </w:r>
      <w:r w:rsidR="004F3231">
        <w:t>could</w:t>
      </w:r>
      <w:r w:rsidR="00F265E8">
        <w:t xml:space="preserve"> simply use this principle, as it saves typing an extra keyword. Many software engineers take a far more conservative stand and require </w:t>
      </w:r>
      <w:r w:rsidR="004F3231">
        <w:t>all variables to be</w:t>
      </w:r>
      <w:r w:rsidR="00F265E8">
        <w:t xml:space="preserve"> private</w:t>
      </w:r>
      <w:r w:rsidR="004F3231">
        <w:t xml:space="preserve"> and access be given to other classes using getters and setters with the appropriate access level</w:t>
      </w:r>
      <w:r w:rsidR="00F265E8">
        <w:t xml:space="preserve">. </w:t>
      </w:r>
      <w:r w:rsidR="004F3231">
        <w:t xml:space="preserve"> </w:t>
      </w:r>
      <w:r w:rsidR="007C6D88">
        <w:t xml:space="preserve">This approach minimizes the chances that other classes will make the values of these variables inconsistent. </w:t>
      </w:r>
      <w:r w:rsidR="004F3231">
        <w:t xml:space="preserve">While this approach is wonderful in theory, my own experience, based on examining popular open-source software systems, is that programmers are quick to make variables private but lazy about providing non-public getters and setters to access them, thereby limiting flexibility and reusability.  </w:t>
      </w:r>
      <w:r w:rsidR="00F265E8">
        <w:t xml:space="preserve">Thus, </w:t>
      </w:r>
      <w:r w:rsidR="004F3231">
        <w:t xml:space="preserve">choosing the appropriate access level involves making several tradeoffs involving programming effort, </w:t>
      </w:r>
      <w:r w:rsidR="007C6D88">
        <w:t>consistency, extensibility, and reusability. You are free to choose how you want to make these tradeoffs.  The recommendation is to make all variables private as long as you are not lazy about providing the getter and setters. This recommendation is violated in all code presented in this course, mainly because it bloats the size of the examples presented.</w:t>
      </w:r>
    </w:p>
    <w:p w:rsidR="00F862A1" w:rsidRDefault="00522430" w:rsidP="00F862A1">
      <w:pPr>
        <w:pStyle w:val="Heading1"/>
      </w:pPr>
      <w:r>
        <w:t>Java Collection Inheritance</w:t>
      </w:r>
    </w:p>
    <w:p w:rsidR="00F862A1" w:rsidRDefault="00F862A1" w:rsidP="00F862A1">
      <w:r>
        <w:t>We have defined here three different collections types, with the following inheritance relationships among the involved interfaces and classes:</w:t>
      </w:r>
    </w:p>
    <w:p w:rsidR="00F862A1" w:rsidRDefault="007F0E7B" w:rsidP="00F862A1">
      <w:pPr>
        <w:pStyle w:val="NormalNS"/>
      </w:pPr>
      <w:r w:rsidRPr="007F0E7B">
        <w:rPr>
          <w:b/>
        </w:rPr>
        <w:t>Interfaces</w:t>
      </w:r>
      <w:r>
        <w:t xml:space="preserve">: </w:t>
      </w:r>
      <w:r w:rsidR="00F862A1">
        <w:t xml:space="preserve">StringSet </w:t>
      </w:r>
      <w:r w:rsidR="00F862A1">
        <w:sym w:font="Wingdings" w:char="F0E0"/>
      </w:r>
      <w:r w:rsidR="00F862A1">
        <w:t xml:space="preserve"> StringDatabase </w:t>
      </w:r>
      <w:r w:rsidR="00F862A1">
        <w:sym w:font="Wingdings" w:char="F0E0"/>
      </w:r>
      <w:r w:rsidR="00F862A1">
        <w:t xml:space="preserve"> StringHistory</w:t>
      </w:r>
    </w:p>
    <w:p w:rsidR="00F862A1" w:rsidRDefault="007F0E7B" w:rsidP="00F862A1">
      <w:pPr>
        <w:pStyle w:val="NormalNS"/>
      </w:pPr>
      <w:r w:rsidRPr="007F0E7B">
        <w:rPr>
          <w:b/>
        </w:rPr>
        <w:t>Classes</w:t>
      </w:r>
      <w:r>
        <w:t xml:space="preserve">: </w:t>
      </w:r>
      <w:r w:rsidR="00F862A1">
        <w:t xml:space="preserve">AStringSet </w:t>
      </w:r>
      <w:r w:rsidR="00F862A1">
        <w:sym w:font="Wingdings" w:char="F0E0"/>
      </w:r>
      <w:r w:rsidR="00F862A1">
        <w:t xml:space="preserve"> AStringDatabase </w:t>
      </w:r>
      <w:r w:rsidR="00F862A1">
        <w:sym w:font="Wingdings" w:char="F0E0"/>
      </w:r>
      <w:r w:rsidR="00F862A1">
        <w:t xml:space="preserve"> AStringHistory</w:t>
      </w:r>
    </w:p>
    <w:p w:rsidR="00522430" w:rsidRDefault="00522430" w:rsidP="00F862A1">
      <w:pPr>
        <w:pStyle w:val="NormalNS"/>
      </w:pPr>
    </w:p>
    <w:p w:rsidR="007F0E7B" w:rsidRDefault="00F862A1" w:rsidP="00F862A1">
      <w:r>
        <w:t xml:space="preserve">Collections are so important that, as some of you already know, </w:t>
      </w:r>
      <w:r w:rsidR="007F0E7B">
        <w:t>far more sophisticated versions of them are provided by Java. Here are some example names and inheritance relatonships:</w:t>
      </w:r>
    </w:p>
    <w:p w:rsidR="00F862A1" w:rsidRDefault="007F0E7B" w:rsidP="007F0E7B">
      <w:pPr>
        <w:pStyle w:val="NormalNS"/>
      </w:pPr>
      <w:r w:rsidRPr="007F0E7B">
        <w:rPr>
          <w:b/>
        </w:rPr>
        <w:t>Interfaces</w:t>
      </w:r>
      <w:r>
        <w:t xml:space="preserve">: Set, List </w:t>
      </w:r>
      <w:r>
        <w:sym w:font="Wingdings" w:char="F0E0"/>
      </w:r>
      <w:r>
        <w:t xml:space="preserve"> Collection</w:t>
      </w:r>
    </w:p>
    <w:p w:rsidR="007F0E7B" w:rsidRDefault="007F0E7B" w:rsidP="007F0E7B">
      <w:pPr>
        <w:pStyle w:val="NormalNS"/>
      </w:pPr>
      <w:r w:rsidRPr="007F0E7B">
        <w:rPr>
          <w:b/>
        </w:rPr>
        <w:t>Classes</w:t>
      </w:r>
      <w:r>
        <w:t xml:space="preserve">: Vector, ArrayList </w:t>
      </w:r>
      <w:r>
        <w:sym w:font="Wingdings" w:char="F0E0"/>
      </w:r>
      <w:r w:rsidR="00E82A97">
        <w:t xml:space="preserve"> Abstract</w:t>
      </w:r>
      <w:r>
        <w:t xml:space="preserve">List </w:t>
      </w:r>
      <w:r>
        <w:sym w:font="Wingdings" w:char="F0E0"/>
      </w:r>
      <w:r>
        <w:t xml:space="preserve"> AbstractCollection</w:t>
      </w:r>
    </w:p>
    <w:p w:rsidR="007F0E7B" w:rsidRDefault="007F0E7B" w:rsidP="007F0E7B">
      <w:pPr>
        <w:pStyle w:val="NormalNS"/>
      </w:pPr>
    </w:p>
    <w:p w:rsidR="00E82A97" w:rsidRDefault="00144B03" w:rsidP="00144B03">
      <w:r w:rsidRPr="00144B03">
        <w:t>It defines two interfaces, Set and List, which are both subtypes of Collection. This is analogous to StringDatabase being subtypes of</w:t>
      </w:r>
      <w:r w:rsidR="00E82A97">
        <w:t xml:space="preserve"> StringDatabase and StringDatabase being a subtype of StringHistory </w:t>
      </w:r>
      <w:r w:rsidRPr="00144B03">
        <w:t>.</w:t>
      </w:r>
      <w:r w:rsidR="00E82A97">
        <w:t xml:space="preserve"> As we saw before, Vector and ArrayList are two implementations of List. They extend Abstract List, which in turn, extends AbstractCollection. This is analogous to AStringSet extending AStringDatabase , and AStringDatabase extending AStringHistory.</w:t>
      </w:r>
    </w:p>
    <w:p w:rsidR="00F862A1" w:rsidRDefault="00F862A1" w:rsidP="00F862A1">
      <w:r>
        <w:t xml:space="preserve">By outlining the design and implementation of </w:t>
      </w:r>
      <w:r w:rsidR="007F0E7B">
        <w:t>our example</w:t>
      </w:r>
      <w:r>
        <w:t xml:space="preserve"> classes, we </w:t>
      </w:r>
      <w:r w:rsidR="00E82A97">
        <w:t>are</w:t>
      </w:r>
      <w:r>
        <w:t xml:space="preserve"> able to </w:t>
      </w:r>
      <w:r w:rsidR="007F0E7B">
        <w:t>gain some understanding of the insides of the predefined collection classes</w:t>
      </w:r>
      <w:r w:rsidR="00522430">
        <w:t>, and more important,</w:t>
      </w:r>
      <w:r w:rsidR="00E82A97">
        <w:t xml:space="preserve"> from the point of </w:t>
      </w:r>
      <w:r w:rsidR="00E82A97">
        <w:lastRenderedPageBreak/>
        <w:t>view of this chapter</w:t>
      </w:r>
      <w:r w:rsidR="00522430">
        <w:t xml:space="preserve"> the</w:t>
      </w:r>
      <w:r w:rsidR="00E82A97">
        <w:t xml:space="preserve"> inheritance</w:t>
      </w:r>
      <w:r w:rsidR="00522430">
        <w:t xml:space="preserve"> relationships</w:t>
      </w:r>
      <w:r w:rsidR="00E82A97">
        <w:t xml:space="preserve"> among them</w:t>
      </w:r>
      <w:r w:rsidR="007F0E7B">
        <w:t xml:space="preserve">. </w:t>
      </w:r>
      <w:r>
        <w:t xml:space="preserve"> </w:t>
      </w:r>
      <w:r w:rsidR="007F0E7B">
        <w:t>We will study the API provided by them later.</w:t>
      </w:r>
    </w:p>
    <w:p w:rsidR="00EC401E" w:rsidRDefault="004213F0" w:rsidP="00EC401E">
      <w:pPr>
        <w:pStyle w:val="Heading1"/>
      </w:pPr>
      <w:r>
        <w:t>More on</w:t>
      </w:r>
      <w:r w:rsidR="00EC401E">
        <w:t xml:space="preserve"> Inheritance</w:t>
      </w:r>
    </w:p>
    <w:p w:rsidR="00F862A1" w:rsidRPr="00F862A1" w:rsidRDefault="00EC401E" w:rsidP="00F862A1">
      <w:r>
        <w:t xml:space="preserve">There is far more to inheritance than what we have seen here.  We will </w:t>
      </w:r>
      <w:r w:rsidR="00F83456">
        <w:t>unravel additional aspects of it in later</w:t>
      </w:r>
      <w:r>
        <w:t xml:space="preserve"> chapters.</w:t>
      </w:r>
    </w:p>
    <w:p w:rsidR="007F3733" w:rsidRDefault="0088092D" w:rsidP="00C221AA">
      <w:pPr>
        <w:pStyle w:val="Heading1"/>
      </w:pPr>
      <w:r>
        <w:t>S</w:t>
      </w:r>
      <w:r w:rsidR="007F3733">
        <w:t>ummary</w:t>
      </w:r>
    </w:p>
    <w:p w:rsidR="00C221AA" w:rsidRDefault="007F3733" w:rsidP="00D459F7">
      <w:pPr>
        <w:pStyle w:val="ListParagraph"/>
        <w:numPr>
          <w:ilvl w:val="0"/>
          <w:numId w:val="4"/>
        </w:numPr>
        <w:spacing w:after="0" w:line="240" w:lineRule="auto"/>
      </w:pPr>
      <w:r>
        <w:t>Java allows classes and interfaces to inherit declarations in existing classes and methods, adding only the definitions needed to extend the latter.</w:t>
      </w:r>
    </w:p>
    <w:p w:rsidR="00C221AA" w:rsidRDefault="007F3733" w:rsidP="00D459F7">
      <w:pPr>
        <w:pStyle w:val="ListParagraph"/>
        <w:numPr>
          <w:ilvl w:val="0"/>
          <w:numId w:val="4"/>
        </w:numPr>
        <w:spacing w:after="0" w:line="240" w:lineRule="auto"/>
      </w:pPr>
      <w:r>
        <w:t>An inherited method can be overridden by a new method.</w:t>
      </w:r>
    </w:p>
    <w:p w:rsidR="00531723" w:rsidRDefault="00531723">
      <w:pPr>
        <w:rPr>
          <w:rFonts w:asciiTheme="majorHAnsi" w:eastAsiaTheme="majorEastAsia" w:hAnsiTheme="majorHAnsi" w:cstheme="majorBidi"/>
          <w:b/>
          <w:bCs/>
          <w:color w:val="365F91" w:themeColor="accent1" w:themeShade="BF"/>
          <w:sz w:val="28"/>
          <w:szCs w:val="28"/>
        </w:rPr>
      </w:pPr>
      <w:r>
        <w:br w:type="page"/>
      </w:r>
    </w:p>
    <w:p w:rsidR="007F3733" w:rsidRDefault="007F3733" w:rsidP="00531723">
      <w:pPr>
        <w:pStyle w:val="Heading1"/>
        <w:rPr>
          <w:rFonts w:ascii="Times New Roman" w:hAnsi="Times New Roman"/>
        </w:rPr>
      </w:pPr>
      <w:r>
        <w:lastRenderedPageBreak/>
        <w:t>Exercises</w:t>
      </w:r>
    </w:p>
    <w:p w:rsidR="00C221AA" w:rsidRDefault="00C221AA" w:rsidP="00C221AA">
      <w:pPr>
        <w:jc w:val="both"/>
      </w:pPr>
    </w:p>
    <w:sectPr w:rsidR="00C221AA" w:rsidSect="00D919C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A0" w:rsidRDefault="002804A0" w:rsidP="00160E65">
      <w:pPr>
        <w:spacing w:after="0" w:line="240" w:lineRule="auto"/>
      </w:pPr>
      <w:r>
        <w:separator/>
      </w:r>
    </w:p>
  </w:endnote>
  <w:endnote w:type="continuationSeparator" w:id="0">
    <w:p w:rsidR="002804A0" w:rsidRDefault="002804A0"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31" w:rsidRDefault="007A3431">
    <w:pPr>
      <w:pStyle w:val="Footer"/>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r>
      <w:rPr>
        <w:rStyle w:val="PageNumber"/>
      </w:rPr>
      <w:t xml:space="preserve"> </w:t>
    </w:r>
  </w:p>
  <w:p w:rsidR="007A3431" w:rsidRDefault="007A3431">
    <w:pPr>
      <w:pStyle w:val="Footer"/>
      <w:ind w:right="360"/>
      <w:rPr>
        <w:rStyle w:val="PageNumber"/>
      </w:rPr>
    </w:pPr>
  </w:p>
  <w:p w:rsidR="007A3431" w:rsidRDefault="007A3431">
    <w:pPr>
      <w:pStyle w:val="Footer"/>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31" w:rsidRDefault="007A3431">
    <w:pPr>
      <w:pStyle w:val="Footer"/>
      <w:ind w:right="360"/>
      <w:rPr>
        <w:rStyle w:val="PageNumber"/>
      </w:rPr>
    </w:pPr>
  </w:p>
  <w:p w:rsidR="007A3431" w:rsidRDefault="007A3431">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A0" w:rsidRDefault="002804A0" w:rsidP="00160E65">
      <w:pPr>
        <w:spacing w:after="0" w:line="240" w:lineRule="auto"/>
      </w:pPr>
      <w:r>
        <w:separator/>
      </w:r>
    </w:p>
  </w:footnote>
  <w:footnote w:type="continuationSeparator" w:id="0">
    <w:p w:rsidR="002804A0" w:rsidRDefault="002804A0" w:rsidP="00160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094"/>
    <w:multiLevelType w:val="hybridMultilevel"/>
    <w:tmpl w:val="E7C03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5877"/>
    <w:multiLevelType w:val="hybridMultilevel"/>
    <w:tmpl w:val="1F36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7754"/>
    <w:multiLevelType w:val="hybridMultilevel"/>
    <w:tmpl w:val="3B92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7BA2"/>
    <w:multiLevelType w:val="hybridMultilevel"/>
    <w:tmpl w:val="B27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7D4E"/>
    <w:multiLevelType w:val="hybridMultilevel"/>
    <w:tmpl w:val="DC1C9BC4"/>
    <w:lvl w:ilvl="0" w:tplc="1518B758">
      <w:start w:val="1"/>
      <w:numFmt w:val="bullet"/>
      <w:lvlText w:val=""/>
      <w:lvlJc w:val="left"/>
      <w:pPr>
        <w:tabs>
          <w:tab w:val="num" w:pos="720"/>
        </w:tabs>
        <w:ind w:left="720" w:hanging="360"/>
      </w:pPr>
      <w:rPr>
        <w:rFonts w:ascii="Wingdings" w:hAnsi="Wingdings" w:hint="default"/>
      </w:rPr>
    </w:lvl>
    <w:lvl w:ilvl="1" w:tplc="60A86054">
      <w:start w:val="2396"/>
      <w:numFmt w:val="bullet"/>
      <w:lvlText w:val=""/>
      <w:lvlJc w:val="left"/>
      <w:pPr>
        <w:tabs>
          <w:tab w:val="num" w:pos="1440"/>
        </w:tabs>
        <w:ind w:left="1440" w:hanging="360"/>
      </w:pPr>
      <w:rPr>
        <w:rFonts w:ascii="Wingdings 2" w:hAnsi="Wingdings 2" w:hint="default"/>
      </w:rPr>
    </w:lvl>
    <w:lvl w:ilvl="2" w:tplc="F7868CAA" w:tentative="1">
      <w:start w:val="1"/>
      <w:numFmt w:val="bullet"/>
      <w:lvlText w:val=""/>
      <w:lvlJc w:val="left"/>
      <w:pPr>
        <w:tabs>
          <w:tab w:val="num" w:pos="2160"/>
        </w:tabs>
        <w:ind w:left="2160" w:hanging="360"/>
      </w:pPr>
      <w:rPr>
        <w:rFonts w:ascii="Wingdings" w:hAnsi="Wingdings" w:hint="default"/>
      </w:rPr>
    </w:lvl>
    <w:lvl w:ilvl="3" w:tplc="C44666E4" w:tentative="1">
      <w:start w:val="1"/>
      <w:numFmt w:val="bullet"/>
      <w:lvlText w:val=""/>
      <w:lvlJc w:val="left"/>
      <w:pPr>
        <w:tabs>
          <w:tab w:val="num" w:pos="2880"/>
        </w:tabs>
        <w:ind w:left="2880" w:hanging="360"/>
      </w:pPr>
      <w:rPr>
        <w:rFonts w:ascii="Wingdings" w:hAnsi="Wingdings" w:hint="default"/>
      </w:rPr>
    </w:lvl>
    <w:lvl w:ilvl="4" w:tplc="AF0851F0" w:tentative="1">
      <w:start w:val="1"/>
      <w:numFmt w:val="bullet"/>
      <w:lvlText w:val=""/>
      <w:lvlJc w:val="left"/>
      <w:pPr>
        <w:tabs>
          <w:tab w:val="num" w:pos="3600"/>
        </w:tabs>
        <w:ind w:left="3600" w:hanging="360"/>
      </w:pPr>
      <w:rPr>
        <w:rFonts w:ascii="Wingdings" w:hAnsi="Wingdings" w:hint="default"/>
      </w:rPr>
    </w:lvl>
    <w:lvl w:ilvl="5" w:tplc="F19A3ADE" w:tentative="1">
      <w:start w:val="1"/>
      <w:numFmt w:val="bullet"/>
      <w:lvlText w:val=""/>
      <w:lvlJc w:val="left"/>
      <w:pPr>
        <w:tabs>
          <w:tab w:val="num" w:pos="4320"/>
        </w:tabs>
        <w:ind w:left="4320" w:hanging="360"/>
      </w:pPr>
      <w:rPr>
        <w:rFonts w:ascii="Wingdings" w:hAnsi="Wingdings" w:hint="default"/>
      </w:rPr>
    </w:lvl>
    <w:lvl w:ilvl="6" w:tplc="BE205B00" w:tentative="1">
      <w:start w:val="1"/>
      <w:numFmt w:val="bullet"/>
      <w:lvlText w:val=""/>
      <w:lvlJc w:val="left"/>
      <w:pPr>
        <w:tabs>
          <w:tab w:val="num" w:pos="5040"/>
        </w:tabs>
        <w:ind w:left="5040" w:hanging="360"/>
      </w:pPr>
      <w:rPr>
        <w:rFonts w:ascii="Wingdings" w:hAnsi="Wingdings" w:hint="default"/>
      </w:rPr>
    </w:lvl>
    <w:lvl w:ilvl="7" w:tplc="8DEAB704" w:tentative="1">
      <w:start w:val="1"/>
      <w:numFmt w:val="bullet"/>
      <w:lvlText w:val=""/>
      <w:lvlJc w:val="left"/>
      <w:pPr>
        <w:tabs>
          <w:tab w:val="num" w:pos="5760"/>
        </w:tabs>
        <w:ind w:left="5760" w:hanging="360"/>
      </w:pPr>
      <w:rPr>
        <w:rFonts w:ascii="Wingdings" w:hAnsi="Wingdings" w:hint="default"/>
      </w:rPr>
    </w:lvl>
    <w:lvl w:ilvl="8" w:tplc="B23886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D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BD6DB3"/>
    <w:multiLevelType w:val="hybridMultilevel"/>
    <w:tmpl w:val="76EA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81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313DF3"/>
    <w:multiLevelType w:val="hybridMultilevel"/>
    <w:tmpl w:val="1D269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10"/>
  </w:num>
  <w:num w:numId="6">
    <w:abstractNumId w:val="9"/>
  </w:num>
  <w:num w:numId="7">
    <w:abstractNumId w:val="7"/>
  </w:num>
  <w:num w:numId="8">
    <w:abstractNumId w:val="5"/>
  </w:num>
  <w:num w:numId="9">
    <w:abstractNumId w:val="6"/>
  </w:num>
  <w:num w:numId="10">
    <w:abstractNumId w:val="2"/>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60"/>
    <w:rsid w:val="000059A9"/>
    <w:rsid w:val="000072CC"/>
    <w:rsid w:val="000074C6"/>
    <w:rsid w:val="00007A91"/>
    <w:rsid w:val="00011280"/>
    <w:rsid w:val="000130D4"/>
    <w:rsid w:val="00014F0F"/>
    <w:rsid w:val="000154E8"/>
    <w:rsid w:val="0001763E"/>
    <w:rsid w:val="000204F9"/>
    <w:rsid w:val="00022118"/>
    <w:rsid w:val="00022E72"/>
    <w:rsid w:val="00023A82"/>
    <w:rsid w:val="00033B9C"/>
    <w:rsid w:val="00034635"/>
    <w:rsid w:val="0003685E"/>
    <w:rsid w:val="00040AC5"/>
    <w:rsid w:val="00045F24"/>
    <w:rsid w:val="000474DE"/>
    <w:rsid w:val="00056E05"/>
    <w:rsid w:val="000602CF"/>
    <w:rsid w:val="00060E52"/>
    <w:rsid w:val="000626B0"/>
    <w:rsid w:val="00063410"/>
    <w:rsid w:val="0006363E"/>
    <w:rsid w:val="00066A78"/>
    <w:rsid w:val="00067A25"/>
    <w:rsid w:val="000705FF"/>
    <w:rsid w:val="00072EB6"/>
    <w:rsid w:val="000749B7"/>
    <w:rsid w:val="00076687"/>
    <w:rsid w:val="0007709D"/>
    <w:rsid w:val="00077E24"/>
    <w:rsid w:val="00080D07"/>
    <w:rsid w:val="0008294E"/>
    <w:rsid w:val="00083C2C"/>
    <w:rsid w:val="00084B99"/>
    <w:rsid w:val="00085049"/>
    <w:rsid w:val="0008602B"/>
    <w:rsid w:val="00087104"/>
    <w:rsid w:val="00087834"/>
    <w:rsid w:val="00087A4B"/>
    <w:rsid w:val="00090F33"/>
    <w:rsid w:val="00091018"/>
    <w:rsid w:val="0009387E"/>
    <w:rsid w:val="0009426D"/>
    <w:rsid w:val="00097264"/>
    <w:rsid w:val="000A0F4E"/>
    <w:rsid w:val="000A16A7"/>
    <w:rsid w:val="000A2995"/>
    <w:rsid w:val="000A2F50"/>
    <w:rsid w:val="000A3A38"/>
    <w:rsid w:val="000A5649"/>
    <w:rsid w:val="000A79F4"/>
    <w:rsid w:val="000A7B6E"/>
    <w:rsid w:val="000B1A1B"/>
    <w:rsid w:val="000B41AA"/>
    <w:rsid w:val="000B4E24"/>
    <w:rsid w:val="000B6B1A"/>
    <w:rsid w:val="000B6ED7"/>
    <w:rsid w:val="000B7CDC"/>
    <w:rsid w:val="000C0B1D"/>
    <w:rsid w:val="000C12B5"/>
    <w:rsid w:val="000C4B64"/>
    <w:rsid w:val="000C7D93"/>
    <w:rsid w:val="000D06DD"/>
    <w:rsid w:val="000D0DB8"/>
    <w:rsid w:val="000D230F"/>
    <w:rsid w:val="000D29E3"/>
    <w:rsid w:val="000D3689"/>
    <w:rsid w:val="000D3EB9"/>
    <w:rsid w:val="000D71C5"/>
    <w:rsid w:val="000D7A32"/>
    <w:rsid w:val="000D7B1B"/>
    <w:rsid w:val="000E0B9D"/>
    <w:rsid w:val="000E0BCB"/>
    <w:rsid w:val="000E0FE0"/>
    <w:rsid w:val="000E1343"/>
    <w:rsid w:val="000E14CA"/>
    <w:rsid w:val="000E1A4C"/>
    <w:rsid w:val="000E2B6B"/>
    <w:rsid w:val="000E2DA8"/>
    <w:rsid w:val="000E2E63"/>
    <w:rsid w:val="000E394C"/>
    <w:rsid w:val="000E46EF"/>
    <w:rsid w:val="000E4F99"/>
    <w:rsid w:val="000E6936"/>
    <w:rsid w:val="000F0AF1"/>
    <w:rsid w:val="000F15C2"/>
    <w:rsid w:val="000F2244"/>
    <w:rsid w:val="000F61F4"/>
    <w:rsid w:val="000F7454"/>
    <w:rsid w:val="00101166"/>
    <w:rsid w:val="0010292C"/>
    <w:rsid w:val="00103E0A"/>
    <w:rsid w:val="00104AC9"/>
    <w:rsid w:val="00107A13"/>
    <w:rsid w:val="001116D6"/>
    <w:rsid w:val="001126E1"/>
    <w:rsid w:val="00113F41"/>
    <w:rsid w:val="00115B08"/>
    <w:rsid w:val="001164F1"/>
    <w:rsid w:val="001169B2"/>
    <w:rsid w:val="00116DD9"/>
    <w:rsid w:val="00120233"/>
    <w:rsid w:val="0012058B"/>
    <w:rsid w:val="001206E3"/>
    <w:rsid w:val="00120F18"/>
    <w:rsid w:val="00123A0D"/>
    <w:rsid w:val="00123E2D"/>
    <w:rsid w:val="00127BD1"/>
    <w:rsid w:val="001337DE"/>
    <w:rsid w:val="001337FD"/>
    <w:rsid w:val="001340D1"/>
    <w:rsid w:val="00134EB7"/>
    <w:rsid w:val="00135745"/>
    <w:rsid w:val="00141072"/>
    <w:rsid w:val="00144B03"/>
    <w:rsid w:val="00147ABB"/>
    <w:rsid w:val="00154898"/>
    <w:rsid w:val="00155BE2"/>
    <w:rsid w:val="00160E65"/>
    <w:rsid w:val="0016287B"/>
    <w:rsid w:val="00162F2B"/>
    <w:rsid w:val="00162F7E"/>
    <w:rsid w:val="001664A8"/>
    <w:rsid w:val="00166DE6"/>
    <w:rsid w:val="00170B08"/>
    <w:rsid w:val="00170E70"/>
    <w:rsid w:val="00171D77"/>
    <w:rsid w:val="00172F50"/>
    <w:rsid w:val="00174BBA"/>
    <w:rsid w:val="00176114"/>
    <w:rsid w:val="00176435"/>
    <w:rsid w:val="00176A41"/>
    <w:rsid w:val="0018022C"/>
    <w:rsid w:val="00180B33"/>
    <w:rsid w:val="0018229A"/>
    <w:rsid w:val="00183879"/>
    <w:rsid w:val="00183BB0"/>
    <w:rsid w:val="0018499D"/>
    <w:rsid w:val="00185BEC"/>
    <w:rsid w:val="00186E58"/>
    <w:rsid w:val="00187EEA"/>
    <w:rsid w:val="001934FE"/>
    <w:rsid w:val="00193ED3"/>
    <w:rsid w:val="001948B7"/>
    <w:rsid w:val="001957C2"/>
    <w:rsid w:val="0019670E"/>
    <w:rsid w:val="001A3CC3"/>
    <w:rsid w:val="001A5592"/>
    <w:rsid w:val="001B053C"/>
    <w:rsid w:val="001B055D"/>
    <w:rsid w:val="001B0BCA"/>
    <w:rsid w:val="001B13C9"/>
    <w:rsid w:val="001B3205"/>
    <w:rsid w:val="001B445D"/>
    <w:rsid w:val="001B51DF"/>
    <w:rsid w:val="001B7125"/>
    <w:rsid w:val="001B7D5A"/>
    <w:rsid w:val="001C05A2"/>
    <w:rsid w:val="001C0FAF"/>
    <w:rsid w:val="001C1925"/>
    <w:rsid w:val="001C3170"/>
    <w:rsid w:val="001C62AD"/>
    <w:rsid w:val="001C635D"/>
    <w:rsid w:val="001D0E6C"/>
    <w:rsid w:val="001D1210"/>
    <w:rsid w:val="001D1E69"/>
    <w:rsid w:val="001D2F13"/>
    <w:rsid w:val="001D43F3"/>
    <w:rsid w:val="001D56E9"/>
    <w:rsid w:val="001E1479"/>
    <w:rsid w:val="001E3160"/>
    <w:rsid w:val="001E7AF8"/>
    <w:rsid w:val="001E7E7C"/>
    <w:rsid w:val="001F0F6A"/>
    <w:rsid w:val="001F607E"/>
    <w:rsid w:val="001F6C7E"/>
    <w:rsid w:val="001F7461"/>
    <w:rsid w:val="00200F3B"/>
    <w:rsid w:val="00205A48"/>
    <w:rsid w:val="00207D48"/>
    <w:rsid w:val="00211526"/>
    <w:rsid w:val="00212BEE"/>
    <w:rsid w:val="00213400"/>
    <w:rsid w:val="002137EC"/>
    <w:rsid w:val="00213E0E"/>
    <w:rsid w:val="0021400D"/>
    <w:rsid w:val="002148CF"/>
    <w:rsid w:val="00214DC6"/>
    <w:rsid w:val="00216043"/>
    <w:rsid w:val="00216889"/>
    <w:rsid w:val="0021737A"/>
    <w:rsid w:val="002176B4"/>
    <w:rsid w:val="00217983"/>
    <w:rsid w:val="002205D3"/>
    <w:rsid w:val="00220B13"/>
    <w:rsid w:val="00221C83"/>
    <w:rsid w:val="00221DFA"/>
    <w:rsid w:val="00222B7F"/>
    <w:rsid w:val="0022500F"/>
    <w:rsid w:val="0022560F"/>
    <w:rsid w:val="002257D2"/>
    <w:rsid w:val="00226559"/>
    <w:rsid w:val="00227B73"/>
    <w:rsid w:val="00230DF0"/>
    <w:rsid w:val="002311C8"/>
    <w:rsid w:val="00231919"/>
    <w:rsid w:val="002323D1"/>
    <w:rsid w:val="002327D0"/>
    <w:rsid w:val="0023732A"/>
    <w:rsid w:val="00241EF5"/>
    <w:rsid w:val="002436E1"/>
    <w:rsid w:val="00243924"/>
    <w:rsid w:val="00244EC1"/>
    <w:rsid w:val="00245B34"/>
    <w:rsid w:val="00246912"/>
    <w:rsid w:val="00247C3A"/>
    <w:rsid w:val="0025066E"/>
    <w:rsid w:val="00250AA7"/>
    <w:rsid w:val="00250DFC"/>
    <w:rsid w:val="00251684"/>
    <w:rsid w:val="00255D61"/>
    <w:rsid w:val="00260651"/>
    <w:rsid w:val="00261D38"/>
    <w:rsid w:val="00262CCD"/>
    <w:rsid w:val="00263653"/>
    <w:rsid w:val="00263857"/>
    <w:rsid w:val="00265640"/>
    <w:rsid w:val="00265A07"/>
    <w:rsid w:val="00267A3E"/>
    <w:rsid w:val="0027092F"/>
    <w:rsid w:val="00271A51"/>
    <w:rsid w:val="00272133"/>
    <w:rsid w:val="002733E4"/>
    <w:rsid w:val="002757BC"/>
    <w:rsid w:val="00275DE6"/>
    <w:rsid w:val="00276C54"/>
    <w:rsid w:val="00276F69"/>
    <w:rsid w:val="002804A0"/>
    <w:rsid w:val="002817BB"/>
    <w:rsid w:val="00284CFB"/>
    <w:rsid w:val="00292229"/>
    <w:rsid w:val="0029272E"/>
    <w:rsid w:val="00294D63"/>
    <w:rsid w:val="00295D4D"/>
    <w:rsid w:val="00296463"/>
    <w:rsid w:val="00296DDC"/>
    <w:rsid w:val="002971ED"/>
    <w:rsid w:val="00297A72"/>
    <w:rsid w:val="002A5845"/>
    <w:rsid w:val="002A71DC"/>
    <w:rsid w:val="002A7481"/>
    <w:rsid w:val="002B0DDE"/>
    <w:rsid w:val="002B134A"/>
    <w:rsid w:val="002B19D7"/>
    <w:rsid w:val="002B29FF"/>
    <w:rsid w:val="002B375C"/>
    <w:rsid w:val="002B3C7C"/>
    <w:rsid w:val="002B4072"/>
    <w:rsid w:val="002B463C"/>
    <w:rsid w:val="002B57B0"/>
    <w:rsid w:val="002B64C0"/>
    <w:rsid w:val="002C1603"/>
    <w:rsid w:val="002D3A99"/>
    <w:rsid w:val="002E244E"/>
    <w:rsid w:val="002E456D"/>
    <w:rsid w:val="002F0184"/>
    <w:rsid w:val="002F2BA9"/>
    <w:rsid w:val="002F30EA"/>
    <w:rsid w:val="002F448B"/>
    <w:rsid w:val="002F4D35"/>
    <w:rsid w:val="002F5E26"/>
    <w:rsid w:val="002F6224"/>
    <w:rsid w:val="002F673B"/>
    <w:rsid w:val="002F7094"/>
    <w:rsid w:val="002F7353"/>
    <w:rsid w:val="00300DD3"/>
    <w:rsid w:val="00300E6C"/>
    <w:rsid w:val="00302E71"/>
    <w:rsid w:val="00303CA2"/>
    <w:rsid w:val="00304699"/>
    <w:rsid w:val="0030570D"/>
    <w:rsid w:val="00305BB5"/>
    <w:rsid w:val="003063D8"/>
    <w:rsid w:val="0030795E"/>
    <w:rsid w:val="00307A21"/>
    <w:rsid w:val="003102FE"/>
    <w:rsid w:val="0031164C"/>
    <w:rsid w:val="0031249E"/>
    <w:rsid w:val="0031677F"/>
    <w:rsid w:val="00316857"/>
    <w:rsid w:val="00317592"/>
    <w:rsid w:val="00317CB4"/>
    <w:rsid w:val="00321532"/>
    <w:rsid w:val="0032200B"/>
    <w:rsid w:val="00322128"/>
    <w:rsid w:val="00325280"/>
    <w:rsid w:val="00325DD7"/>
    <w:rsid w:val="0032633D"/>
    <w:rsid w:val="00326790"/>
    <w:rsid w:val="00326E12"/>
    <w:rsid w:val="00334241"/>
    <w:rsid w:val="00334FED"/>
    <w:rsid w:val="0033657A"/>
    <w:rsid w:val="00336A6F"/>
    <w:rsid w:val="00341B93"/>
    <w:rsid w:val="00341D38"/>
    <w:rsid w:val="00344126"/>
    <w:rsid w:val="003442E6"/>
    <w:rsid w:val="003453D6"/>
    <w:rsid w:val="003471C4"/>
    <w:rsid w:val="0034782B"/>
    <w:rsid w:val="00347A4D"/>
    <w:rsid w:val="00347AEC"/>
    <w:rsid w:val="00351A15"/>
    <w:rsid w:val="00352C82"/>
    <w:rsid w:val="00353842"/>
    <w:rsid w:val="0035479F"/>
    <w:rsid w:val="00354B8D"/>
    <w:rsid w:val="00354E80"/>
    <w:rsid w:val="00356BF3"/>
    <w:rsid w:val="00356EDD"/>
    <w:rsid w:val="0036122B"/>
    <w:rsid w:val="003612A7"/>
    <w:rsid w:val="00362D30"/>
    <w:rsid w:val="003638F4"/>
    <w:rsid w:val="003645C6"/>
    <w:rsid w:val="0036464A"/>
    <w:rsid w:val="00366056"/>
    <w:rsid w:val="00366115"/>
    <w:rsid w:val="00367E26"/>
    <w:rsid w:val="00370C08"/>
    <w:rsid w:val="00371071"/>
    <w:rsid w:val="00374EA4"/>
    <w:rsid w:val="0037588E"/>
    <w:rsid w:val="00375FA4"/>
    <w:rsid w:val="00377B67"/>
    <w:rsid w:val="00377C67"/>
    <w:rsid w:val="00381A33"/>
    <w:rsid w:val="00381E23"/>
    <w:rsid w:val="003905B3"/>
    <w:rsid w:val="0039070F"/>
    <w:rsid w:val="0039409C"/>
    <w:rsid w:val="003954A5"/>
    <w:rsid w:val="003978F8"/>
    <w:rsid w:val="003A00A9"/>
    <w:rsid w:val="003A0756"/>
    <w:rsid w:val="003A17C2"/>
    <w:rsid w:val="003A2753"/>
    <w:rsid w:val="003A27EA"/>
    <w:rsid w:val="003A3272"/>
    <w:rsid w:val="003A575D"/>
    <w:rsid w:val="003B13D8"/>
    <w:rsid w:val="003B4526"/>
    <w:rsid w:val="003B7F02"/>
    <w:rsid w:val="003C198B"/>
    <w:rsid w:val="003C4C8E"/>
    <w:rsid w:val="003C4D4D"/>
    <w:rsid w:val="003C6AF5"/>
    <w:rsid w:val="003C6F75"/>
    <w:rsid w:val="003D0288"/>
    <w:rsid w:val="003D16DC"/>
    <w:rsid w:val="003D2A1A"/>
    <w:rsid w:val="003E2111"/>
    <w:rsid w:val="003E2D73"/>
    <w:rsid w:val="003E313C"/>
    <w:rsid w:val="003E3B95"/>
    <w:rsid w:val="003E443E"/>
    <w:rsid w:val="003F08FE"/>
    <w:rsid w:val="003F21B1"/>
    <w:rsid w:val="003F4DD6"/>
    <w:rsid w:val="003F68CD"/>
    <w:rsid w:val="00400358"/>
    <w:rsid w:val="00403BA7"/>
    <w:rsid w:val="00404EA9"/>
    <w:rsid w:val="0041003B"/>
    <w:rsid w:val="004128A5"/>
    <w:rsid w:val="00413160"/>
    <w:rsid w:val="00415AF4"/>
    <w:rsid w:val="00417ACF"/>
    <w:rsid w:val="00420CB8"/>
    <w:rsid w:val="0042126F"/>
    <w:rsid w:val="004213F0"/>
    <w:rsid w:val="0042156F"/>
    <w:rsid w:val="00422AF4"/>
    <w:rsid w:val="004254A4"/>
    <w:rsid w:val="004258FE"/>
    <w:rsid w:val="00426783"/>
    <w:rsid w:val="004270A7"/>
    <w:rsid w:val="00434265"/>
    <w:rsid w:val="00434546"/>
    <w:rsid w:val="004346E3"/>
    <w:rsid w:val="00434C90"/>
    <w:rsid w:val="00434EA1"/>
    <w:rsid w:val="00436584"/>
    <w:rsid w:val="00436FF6"/>
    <w:rsid w:val="0043770B"/>
    <w:rsid w:val="00437E77"/>
    <w:rsid w:val="00441814"/>
    <w:rsid w:val="004430D3"/>
    <w:rsid w:val="004447C5"/>
    <w:rsid w:val="00445228"/>
    <w:rsid w:val="00450D5D"/>
    <w:rsid w:val="00452507"/>
    <w:rsid w:val="00452681"/>
    <w:rsid w:val="00453AA5"/>
    <w:rsid w:val="00455A59"/>
    <w:rsid w:val="00455BFF"/>
    <w:rsid w:val="00456A5F"/>
    <w:rsid w:val="00457461"/>
    <w:rsid w:val="004607C2"/>
    <w:rsid w:val="00460943"/>
    <w:rsid w:val="00460EDC"/>
    <w:rsid w:val="00461818"/>
    <w:rsid w:val="00461FB0"/>
    <w:rsid w:val="00462B3A"/>
    <w:rsid w:val="00462BBB"/>
    <w:rsid w:val="00464AE5"/>
    <w:rsid w:val="004653E8"/>
    <w:rsid w:val="004659E2"/>
    <w:rsid w:val="00465C7E"/>
    <w:rsid w:val="00466AE0"/>
    <w:rsid w:val="00470F4F"/>
    <w:rsid w:val="00471959"/>
    <w:rsid w:val="004724B2"/>
    <w:rsid w:val="0047291E"/>
    <w:rsid w:val="00472D73"/>
    <w:rsid w:val="0047537B"/>
    <w:rsid w:val="004766EF"/>
    <w:rsid w:val="00482402"/>
    <w:rsid w:val="00483184"/>
    <w:rsid w:val="0048544B"/>
    <w:rsid w:val="00485D0F"/>
    <w:rsid w:val="00490D9D"/>
    <w:rsid w:val="00491CD0"/>
    <w:rsid w:val="0049215F"/>
    <w:rsid w:val="00492290"/>
    <w:rsid w:val="0049370A"/>
    <w:rsid w:val="00493F44"/>
    <w:rsid w:val="00495783"/>
    <w:rsid w:val="004A216F"/>
    <w:rsid w:val="004A2575"/>
    <w:rsid w:val="004A3034"/>
    <w:rsid w:val="004A43E0"/>
    <w:rsid w:val="004A4BB8"/>
    <w:rsid w:val="004A4FDF"/>
    <w:rsid w:val="004B00A5"/>
    <w:rsid w:val="004B1090"/>
    <w:rsid w:val="004B13CD"/>
    <w:rsid w:val="004B6608"/>
    <w:rsid w:val="004C0078"/>
    <w:rsid w:val="004C1AC6"/>
    <w:rsid w:val="004C53B4"/>
    <w:rsid w:val="004C5E45"/>
    <w:rsid w:val="004C6D56"/>
    <w:rsid w:val="004D24A1"/>
    <w:rsid w:val="004D3E80"/>
    <w:rsid w:val="004D410C"/>
    <w:rsid w:val="004D489F"/>
    <w:rsid w:val="004E040C"/>
    <w:rsid w:val="004E0BF2"/>
    <w:rsid w:val="004E34F1"/>
    <w:rsid w:val="004E3558"/>
    <w:rsid w:val="004E3A1B"/>
    <w:rsid w:val="004E4A75"/>
    <w:rsid w:val="004E5281"/>
    <w:rsid w:val="004E53A0"/>
    <w:rsid w:val="004E53E9"/>
    <w:rsid w:val="004E7FA5"/>
    <w:rsid w:val="004F047E"/>
    <w:rsid w:val="004F0D7E"/>
    <w:rsid w:val="004F0FF6"/>
    <w:rsid w:val="004F3231"/>
    <w:rsid w:val="004F460D"/>
    <w:rsid w:val="004F63E3"/>
    <w:rsid w:val="004F7792"/>
    <w:rsid w:val="005002FC"/>
    <w:rsid w:val="00505B42"/>
    <w:rsid w:val="005064B6"/>
    <w:rsid w:val="0050691C"/>
    <w:rsid w:val="005100F7"/>
    <w:rsid w:val="00511471"/>
    <w:rsid w:val="0051389B"/>
    <w:rsid w:val="0051402E"/>
    <w:rsid w:val="00514CB2"/>
    <w:rsid w:val="00515016"/>
    <w:rsid w:val="005173E8"/>
    <w:rsid w:val="0052056E"/>
    <w:rsid w:val="00520FCD"/>
    <w:rsid w:val="0052164D"/>
    <w:rsid w:val="00522430"/>
    <w:rsid w:val="005247E3"/>
    <w:rsid w:val="00530627"/>
    <w:rsid w:val="00531131"/>
    <w:rsid w:val="00531723"/>
    <w:rsid w:val="005318C6"/>
    <w:rsid w:val="0053343E"/>
    <w:rsid w:val="00536E20"/>
    <w:rsid w:val="00536FC0"/>
    <w:rsid w:val="00537E3E"/>
    <w:rsid w:val="00540BCB"/>
    <w:rsid w:val="005419E8"/>
    <w:rsid w:val="00541A9B"/>
    <w:rsid w:val="00542AAB"/>
    <w:rsid w:val="00543FE8"/>
    <w:rsid w:val="00544541"/>
    <w:rsid w:val="00545042"/>
    <w:rsid w:val="00546029"/>
    <w:rsid w:val="00547457"/>
    <w:rsid w:val="00547F12"/>
    <w:rsid w:val="00547FE5"/>
    <w:rsid w:val="005507C1"/>
    <w:rsid w:val="005530E1"/>
    <w:rsid w:val="00553373"/>
    <w:rsid w:val="00555C87"/>
    <w:rsid w:val="00556BA5"/>
    <w:rsid w:val="005578FB"/>
    <w:rsid w:val="00557E90"/>
    <w:rsid w:val="00564C12"/>
    <w:rsid w:val="0056544F"/>
    <w:rsid w:val="00565809"/>
    <w:rsid w:val="00567DF9"/>
    <w:rsid w:val="005751A9"/>
    <w:rsid w:val="00575F32"/>
    <w:rsid w:val="005762DD"/>
    <w:rsid w:val="005763C2"/>
    <w:rsid w:val="00576CF7"/>
    <w:rsid w:val="0057765C"/>
    <w:rsid w:val="005804A1"/>
    <w:rsid w:val="00580ACB"/>
    <w:rsid w:val="00581AD3"/>
    <w:rsid w:val="00581BA6"/>
    <w:rsid w:val="00581EF4"/>
    <w:rsid w:val="005842BD"/>
    <w:rsid w:val="00587BDD"/>
    <w:rsid w:val="0059392E"/>
    <w:rsid w:val="00593A3F"/>
    <w:rsid w:val="0059612E"/>
    <w:rsid w:val="00596C4A"/>
    <w:rsid w:val="00596CF4"/>
    <w:rsid w:val="005A19F9"/>
    <w:rsid w:val="005A1A16"/>
    <w:rsid w:val="005A2966"/>
    <w:rsid w:val="005A4DC5"/>
    <w:rsid w:val="005A6D6E"/>
    <w:rsid w:val="005A785B"/>
    <w:rsid w:val="005B2C80"/>
    <w:rsid w:val="005B409E"/>
    <w:rsid w:val="005B5ACB"/>
    <w:rsid w:val="005B68EC"/>
    <w:rsid w:val="005B7CB2"/>
    <w:rsid w:val="005C0C1C"/>
    <w:rsid w:val="005C1A01"/>
    <w:rsid w:val="005C5793"/>
    <w:rsid w:val="005C5C47"/>
    <w:rsid w:val="005D0126"/>
    <w:rsid w:val="005D1259"/>
    <w:rsid w:val="005D12DD"/>
    <w:rsid w:val="005D1A12"/>
    <w:rsid w:val="005D212A"/>
    <w:rsid w:val="005D2224"/>
    <w:rsid w:val="005D2CE4"/>
    <w:rsid w:val="005D45CA"/>
    <w:rsid w:val="005D48B4"/>
    <w:rsid w:val="005D651F"/>
    <w:rsid w:val="005D6F1F"/>
    <w:rsid w:val="005E422C"/>
    <w:rsid w:val="005F4AF4"/>
    <w:rsid w:val="005F5124"/>
    <w:rsid w:val="006008D9"/>
    <w:rsid w:val="0060105B"/>
    <w:rsid w:val="00607270"/>
    <w:rsid w:val="00607D36"/>
    <w:rsid w:val="00610330"/>
    <w:rsid w:val="00611E56"/>
    <w:rsid w:val="006125FC"/>
    <w:rsid w:val="00613812"/>
    <w:rsid w:val="00615342"/>
    <w:rsid w:val="006155E7"/>
    <w:rsid w:val="0061634D"/>
    <w:rsid w:val="006176EC"/>
    <w:rsid w:val="00621EDE"/>
    <w:rsid w:val="00623D9A"/>
    <w:rsid w:val="00624A30"/>
    <w:rsid w:val="006265DE"/>
    <w:rsid w:val="00627310"/>
    <w:rsid w:val="00627D97"/>
    <w:rsid w:val="006330EF"/>
    <w:rsid w:val="00634F9F"/>
    <w:rsid w:val="006351DA"/>
    <w:rsid w:val="00636BE3"/>
    <w:rsid w:val="00645638"/>
    <w:rsid w:val="0064566E"/>
    <w:rsid w:val="0064746C"/>
    <w:rsid w:val="00651539"/>
    <w:rsid w:val="00651AF7"/>
    <w:rsid w:val="00654194"/>
    <w:rsid w:val="00654606"/>
    <w:rsid w:val="006603D4"/>
    <w:rsid w:val="00661B29"/>
    <w:rsid w:val="00663DDE"/>
    <w:rsid w:val="006644AB"/>
    <w:rsid w:val="006644DE"/>
    <w:rsid w:val="0066770A"/>
    <w:rsid w:val="006714B3"/>
    <w:rsid w:val="00672E6E"/>
    <w:rsid w:val="00672F0E"/>
    <w:rsid w:val="00674BA3"/>
    <w:rsid w:val="00674C18"/>
    <w:rsid w:val="00676158"/>
    <w:rsid w:val="0067685E"/>
    <w:rsid w:val="00677380"/>
    <w:rsid w:val="006844E5"/>
    <w:rsid w:val="0069042F"/>
    <w:rsid w:val="006970FA"/>
    <w:rsid w:val="006A1925"/>
    <w:rsid w:val="006A1C9E"/>
    <w:rsid w:val="006A1E5B"/>
    <w:rsid w:val="006A21C6"/>
    <w:rsid w:val="006A2C80"/>
    <w:rsid w:val="006A5437"/>
    <w:rsid w:val="006B2071"/>
    <w:rsid w:val="006B39EA"/>
    <w:rsid w:val="006B40C5"/>
    <w:rsid w:val="006B5382"/>
    <w:rsid w:val="006B6EA8"/>
    <w:rsid w:val="006B7425"/>
    <w:rsid w:val="006C1658"/>
    <w:rsid w:val="006C22F4"/>
    <w:rsid w:val="006C2BEB"/>
    <w:rsid w:val="006C3683"/>
    <w:rsid w:val="006C5F1F"/>
    <w:rsid w:val="006C7A2A"/>
    <w:rsid w:val="006C7AEF"/>
    <w:rsid w:val="006D287F"/>
    <w:rsid w:val="006D44B5"/>
    <w:rsid w:val="006D51DC"/>
    <w:rsid w:val="006E0D20"/>
    <w:rsid w:val="006E3749"/>
    <w:rsid w:val="006E3C13"/>
    <w:rsid w:val="006E6054"/>
    <w:rsid w:val="006E6823"/>
    <w:rsid w:val="006F27B4"/>
    <w:rsid w:val="006F3597"/>
    <w:rsid w:val="006F4C73"/>
    <w:rsid w:val="006F67B5"/>
    <w:rsid w:val="006F7336"/>
    <w:rsid w:val="006F7E13"/>
    <w:rsid w:val="00700F62"/>
    <w:rsid w:val="007031B1"/>
    <w:rsid w:val="00710211"/>
    <w:rsid w:val="007110DD"/>
    <w:rsid w:val="00711629"/>
    <w:rsid w:val="00713410"/>
    <w:rsid w:val="00713EC8"/>
    <w:rsid w:val="00714220"/>
    <w:rsid w:val="007152BB"/>
    <w:rsid w:val="007158B0"/>
    <w:rsid w:val="00716A49"/>
    <w:rsid w:val="0072011E"/>
    <w:rsid w:val="007205F6"/>
    <w:rsid w:val="007228E7"/>
    <w:rsid w:val="007235E6"/>
    <w:rsid w:val="00723FC1"/>
    <w:rsid w:val="00724F08"/>
    <w:rsid w:val="0073219D"/>
    <w:rsid w:val="00732B29"/>
    <w:rsid w:val="00733F82"/>
    <w:rsid w:val="0073436B"/>
    <w:rsid w:val="00735141"/>
    <w:rsid w:val="0073655E"/>
    <w:rsid w:val="00736FE1"/>
    <w:rsid w:val="00737284"/>
    <w:rsid w:val="00740270"/>
    <w:rsid w:val="00740D4C"/>
    <w:rsid w:val="00741963"/>
    <w:rsid w:val="00751529"/>
    <w:rsid w:val="00752A30"/>
    <w:rsid w:val="0075483B"/>
    <w:rsid w:val="00754DEF"/>
    <w:rsid w:val="00755743"/>
    <w:rsid w:val="00755C5F"/>
    <w:rsid w:val="00761419"/>
    <w:rsid w:val="00762363"/>
    <w:rsid w:val="00762D26"/>
    <w:rsid w:val="00765BF3"/>
    <w:rsid w:val="00766EC7"/>
    <w:rsid w:val="00770B50"/>
    <w:rsid w:val="007710A1"/>
    <w:rsid w:val="00772708"/>
    <w:rsid w:val="00773714"/>
    <w:rsid w:val="007810A7"/>
    <w:rsid w:val="00781B56"/>
    <w:rsid w:val="00781F75"/>
    <w:rsid w:val="00782A3A"/>
    <w:rsid w:val="00784396"/>
    <w:rsid w:val="007866CF"/>
    <w:rsid w:val="00786E57"/>
    <w:rsid w:val="007914C6"/>
    <w:rsid w:val="007917F8"/>
    <w:rsid w:val="00791AEF"/>
    <w:rsid w:val="0079205B"/>
    <w:rsid w:val="007930FB"/>
    <w:rsid w:val="00794D87"/>
    <w:rsid w:val="00795E06"/>
    <w:rsid w:val="007962E5"/>
    <w:rsid w:val="007976D1"/>
    <w:rsid w:val="007A014C"/>
    <w:rsid w:val="007A3431"/>
    <w:rsid w:val="007A3474"/>
    <w:rsid w:val="007A3C72"/>
    <w:rsid w:val="007A4B12"/>
    <w:rsid w:val="007A522D"/>
    <w:rsid w:val="007A552D"/>
    <w:rsid w:val="007A6335"/>
    <w:rsid w:val="007B095F"/>
    <w:rsid w:val="007B2E61"/>
    <w:rsid w:val="007B5D8C"/>
    <w:rsid w:val="007B697B"/>
    <w:rsid w:val="007C2DC6"/>
    <w:rsid w:val="007C2FA7"/>
    <w:rsid w:val="007C31EB"/>
    <w:rsid w:val="007C38DC"/>
    <w:rsid w:val="007C4D92"/>
    <w:rsid w:val="007C6B2B"/>
    <w:rsid w:val="007C6D88"/>
    <w:rsid w:val="007D11CD"/>
    <w:rsid w:val="007D1326"/>
    <w:rsid w:val="007D250A"/>
    <w:rsid w:val="007D53A2"/>
    <w:rsid w:val="007D7149"/>
    <w:rsid w:val="007E12A8"/>
    <w:rsid w:val="007E3893"/>
    <w:rsid w:val="007E5FD5"/>
    <w:rsid w:val="007E676F"/>
    <w:rsid w:val="007E701F"/>
    <w:rsid w:val="007F0E7B"/>
    <w:rsid w:val="007F26F5"/>
    <w:rsid w:val="007F3733"/>
    <w:rsid w:val="007F402A"/>
    <w:rsid w:val="007F64B9"/>
    <w:rsid w:val="007F7277"/>
    <w:rsid w:val="007F7311"/>
    <w:rsid w:val="008028CF"/>
    <w:rsid w:val="00804CD7"/>
    <w:rsid w:val="008050CD"/>
    <w:rsid w:val="00811870"/>
    <w:rsid w:val="00812B0D"/>
    <w:rsid w:val="00812E9B"/>
    <w:rsid w:val="00815A91"/>
    <w:rsid w:val="00815A98"/>
    <w:rsid w:val="00817778"/>
    <w:rsid w:val="00822556"/>
    <w:rsid w:val="00822964"/>
    <w:rsid w:val="00824A47"/>
    <w:rsid w:val="008262CF"/>
    <w:rsid w:val="00826E3A"/>
    <w:rsid w:val="0082744C"/>
    <w:rsid w:val="0082750B"/>
    <w:rsid w:val="008310D9"/>
    <w:rsid w:val="00831359"/>
    <w:rsid w:val="0083398F"/>
    <w:rsid w:val="008346E9"/>
    <w:rsid w:val="0083673F"/>
    <w:rsid w:val="00837123"/>
    <w:rsid w:val="00841914"/>
    <w:rsid w:val="008432BE"/>
    <w:rsid w:val="00845DED"/>
    <w:rsid w:val="00846BFF"/>
    <w:rsid w:val="0085043B"/>
    <w:rsid w:val="00850BF7"/>
    <w:rsid w:val="00851096"/>
    <w:rsid w:val="008512F6"/>
    <w:rsid w:val="0085211F"/>
    <w:rsid w:val="00853171"/>
    <w:rsid w:val="008536B4"/>
    <w:rsid w:val="00853DFB"/>
    <w:rsid w:val="00860987"/>
    <w:rsid w:val="008618D3"/>
    <w:rsid w:val="00862394"/>
    <w:rsid w:val="00865FD6"/>
    <w:rsid w:val="00867655"/>
    <w:rsid w:val="00871081"/>
    <w:rsid w:val="008720AB"/>
    <w:rsid w:val="0087418A"/>
    <w:rsid w:val="0087471B"/>
    <w:rsid w:val="00876EBA"/>
    <w:rsid w:val="0088092D"/>
    <w:rsid w:val="00880FD0"/>
    <w:rsid w:val="008818DB"/>
    <w:rsid w:val="00883106"/>
    <w:rsid w:val="008843BC"/>
    <w:rsid w:val="00884CE1"/>
    <w:rsid w:val="00885C59"/>
    <w:rsid w:val="00885CC2"/>
    <w:rsid w:val="00890791"/>
    <w:rsid w:val="00893571"/>
    <w:rsid w:val="00894901"/>
    <w:rsid w:val="00895305"/>
    <w:rsid w:val="008A091F"/>
    <w:rsid w:val="008A0D27"/>
    <w:rsid w:val="008A12C9"/>
    <w:rsid w:val="008A27F5"/>
    <w:rsid w:val="008A34CD"/>
    <w:rsid w:val="008A38B0"/>
    <w:rsid w:val="008A4642"/>
    <w:rsid w:val="008A5B92"/>
    <w:rsid w:val="008A643D"/>
    <w:rsid w:val="008A6885"/>
    <w:rsid w:val="008A702D"/>
    <w:rsid w:val="008A7459"/>
    <w:rsid w:val="008A797C"/>
    <w:rsid w:val="008B18E6"/>
    <w:rsid w:val="008B204B"/>
    <w:rsid w:val="008B4E8D"/>
    <w:rsid w:val="008B51DE"/>
    <w:rsid w:val="008B6A70"/>
    <w:rsid w:val="008B73E5"/>
    <w:rsid w:val="008B7939"/>
    <w:rsid w:val="008B7D51"/>
    <w:rsid w:val="008C02E8"/>
    <w:rsid w:val="008C0C31"/>
    <w:rsid w:val="008C1606"/>
    <w:rsid w:val="008C4568"/>
    <w:rsid w:val="008C54FE"/>
    <w:rsid w:val="008C561F"/>
    <w:rsid w:val="008D2935"/>
    <w:rsid w:val="008D5394"/>
    <w:rsid w:val="008D6F52"/>
    <w:rsid w:val="008E01B2"/>
    <w:rsid w:val="008E0F29"/>
    <w:rsid w:val="008E2B74"/>
    <w:rsid w:val="008E3297"/>
    <w:rsid w:val="008E6042"/>
    <w:rsid w:val="008E7676"/>
    <w:rsid w:val="008F14ED"/>
    <w:rsid w:val="008F201C"/>
    <w:rsid w:val="008F27A3"/>
    <w:rsid w:val="008F2CB2"/>
    <w:rsid w:val="008F3882"/>
    <w:rsid w:val="008F45DA"/>
    <w:rsid w:val="008F4A06"/>
    <w:rsid w:val="008F6199"/>
    <w:rsid w:val="008F650F"/>
    <w:rsid w:val="0090198D"/>
    <w:rsid w:val="009053F7"/>
    <w:rsid w:val="009058A0"/>
    <w:rsid w:val="009075ED"/>
    <w:rsid w:val="00910E24"/>
    <w:rsid w:val="009154BF"/>
    <w:rsid w:val="009157CE"/>
    <w:rsid w:val="009171B5"/>
    <w:rsid w:val="0092078B"/>
    <w:rsid w:val="00920843"/>
    <w:rsid w:val="00920AC2"/>
    <w:rsid w:val="00921480"/>
    <w:rsid w:val="00922356"/>
    <w:rsid w:val="00923DC6"/>
    <w:rsid w:val="0092592B"/>
    <w:rsid w:val="0092692F"/>
    <w:rsid w:val="0092766C"/>
    <w:rsid w:val="00927763"/>
    <w:rsid w:val="009309E6"/>
    <w:rsid w:val="00930E2A"/>
    <w:rsid w:val="00930F56"/>
    <w:rsid w:val="009319DE"/>
    <w:rsid w:val="00936538"/>
    <w:rsid w:val="0093714C"/>
    <w:rsid w:val="00940887"/>
    <w:rsid w:val="00943876"/>
    <w:rsid w:val="00943A36"/>
    <w:rsid w:val="009453B9"/>
    <w:rsid w:val="00951802"/>
    <w:rsid w:val="00952205"/>
    <w:rsid w:val="00955470"/>
    <w:rsid w:val="009605DD"/>
    <w:rsid w:val="00961019"/>
    <w:rsid w:val="00961581"/>
    <w:rsid w:val="00963269"/>
    <w:rsid w:val="00965FC5"/>
    <w:rsid w:val="00970713"/>
    <w:rsid w:val="0097378D"/>
    <w:rsid w:val="009744A9"/>
    <w:rsid w:val="00974D05"/>
    <w:rsid w:val="009804D3"/>
    <w:rsid w:val="00980C75"/>
    <w:rsid w:val="00981367"/>
    <w:rsid w:val="0098330D"/>
    <w:rsid w:val="00985524"/>
    <w:rsid w:val="00986D7C"/>
    <w:rsid w:val="0099013B"/>
    <w:rsid w:val="00990DB3"/>
    <w:rsid w:val="00991093"/>
    <w:rsid w:val="00991FF3"/>
    <w:rsid w:val="00992249"/>
    <w:rsid w:val="0099299F"/>
    <w:rsid w:val="00992B6D"/>
    <w:rsid w:val="00992B9B"/>
    <w:rsid w:val="009955CD"/>
    <w:rsid w:val="0099678D"/>
    <w:rsid w:val="009A1759"/>
    <w:rsid w:val="009A1CED"/>
    <w:rsid w:val="009A2AE4"/>
    <w:rsid w:val="009A2E3A"/>
    <w:rsid w:val="009A3064"/>
    <w:rsid w:val="009A4153"/>
    <w:rsid w:val="009A56E2"/>
    <w:rsid w:val="009B21CE"/>
    <w:rsid w:val="009B2945"/>
    <w:rsid w:val="009B2DCF"/>
    <w:rsid w:val="009B325F"/>
    <w:rsid w:val="009B5344"/>
    <w:rsid w:val="009B599B"/>
    <w:rsid w:val="009B5C1B"/>
    <w:rsid w:val="009B7A5E"/>
    <w:rsid w:val="009C2C0C"/>
    <w:rsid w:val="009C428B"/>
    <w:rsid w:val="009C549D"/>
    <w:rsid w:val="009D1013"/>
    <w:rsid w:val="009D29BE"/>
    <w:rsid w:val="009D4ED8"/>
    <w:rsid w:val="009D5D92"/>
    <w:rsid w:val="009D6384"/>
    <w:rsid w:val="009D6EF5"/>
    <w:rsid w:val="009E1F2F"/>
    <w:rsid w:val="009E6F2F"/>
    <w:rsid w:val="009F0C18"/>
    <w:rsid w:val="009F1F2D"/>
    <w:rsid w:val="009F20BD"/>
    <w:rsid w:val="009F2E91"/>
    <w:rsid w:val="009F3A1C"/>
    <w:rsid w:val="00A03E8D"/>
    <w:rsid w:val="00A04046"/>
    <w:rsid w:val="00A06D66"/>
    <w:rsid w:val="00A11CF9"/>
    <w:rsid w:val="00A20198"/>
    <w:rsid w:val="00A2073E"/>
    <w:rsid w:val="00A23580"/>
    <w:rsid w:val="00A24217"/>
    <w:rsid w:val="00A2635C"/>
    <w:rsid w:val="00A2695B"/>
    <w:rsid w:val="00A30A78"/>
    <w:rsid w:val="00A31C25"/>
    <w:rsid w:val="00A31D9D"/>
    <w:rsid w:val="00A33095"/>
    <w:rsid w:val="00A3517F"/>
    <w:rsid w:val="00A36EB6"/>
    <w:rsid w:val="00A40F82"/>
    <w:rsid w:val="00A42C77"/>
    <w:rsid w:val="00A43E71"/>
    <w:rsid w:val="00A444C8"/>
    <w:rsid w:val="00A4570D"/>
    <w:rsid w:val="00A45DC2"/>
    <w:rsid w:val="00A462C0"/>
    <w:rsid w:val="00A468EC"/>
    <w:rsid w:val="00A47418"/>
    <w:rsid w:val="00A51376"/>
    <w:rsid w:val="00A5138C"/>
    <w:rsid w:val="00A513E0"/>
    <w:rsid w:val="00A52211"/>
    <w:rsid w:val="00A536D3"/>
    <w:rsid w:val="00A5465B"/>
    <w:rsid w:val="00A547AE"/>
    <w:rsid w:val="00A54B81"/>
    <w:rsid w:val="00A54C47"/>
    <w:rsid w:val="00A54D3F"/>
    <w:rsid w:val="00A55A2F"/>
    <w:rsid w:val="00A569B0"/>
    <w:rsid w:val="00A57F49"/>
    <w:rsid w:val="00A60B60"/>
    <w:rsid w:val="00A61DB7"/>
    <w:rsid w:val="00A62F6B"/>
    <w:rsid w:val="00A661EA"/>
    <w:rsid w:val="00A6691F"/>
    <w:rsid w:val="00A669F9"/>
    <w:rsid w:val="00A7168B"/>
    <w:rsid w:val="00A721CD"/>
    <w:rsid w:val="00A72214"/>
    <w:rsid w:val="00A7330E"/>
    <w:rsid w:val="00A7393D"/>
    <w:rsid w:val="00A75786"/>
    <w:rsid w:val="00A75BEA"/>
    <w:rsid w:val="00A75F0B"/>
    <w:rsid w:val="00A81B9D"/>
    <w:rsid w:val="00A83295"/>
    <w:rsid w:val="00A84F0D"/>
    <w:rsid w:val="00A86E6C"/>
    <w:rsid w:val="00A877A5"/>
    <w:rsid w:val="00A91666"/>
    <w:rsid w:val="00A94886"/>
    <w:rsid w:val="00A9637F"/>
    <w:rsid w:val="00A96572"/>
    <w:rsid w:val="00AA0DC7"/>
    <w:rsid w:val="00AA1517"/>
    <w:rsid w:val="00AA1A0F"/>
    <w:rsid w:val="00AA2863"/>
    <w:rsid w:val="00AA6735"/>
    <w:rsid w:val="00AA74FF"/>
    <w:rsid w:val="00AB063B"/>
    <w:rsid w:val="00AB12E7"/>
    <w:rsid w:val="00AB1C5C"/>
    <w:rsid w:val="00AB21E0"/>
    <w:rsid w:val="00AB2E20"/>
    <w:rsid w:val="00AB3815"/>
    <w:rsid w:val="00AB3AF2"/>
    <w:rsid w:val="00AC0BA3"/>
    <w:rsid w:val="00AC14CA"/>
    <w:rsid w:val="00AC21A8"/>
    <w:rsid w:val="00AC258C"/>
    <w:rsid w:val="00AC3045"/>
    <w:rsid w:val="00AC36A7"/>
    <w:rsid w:val="00AC394C"/>
    <w:rsid w:val="00AC4E08"/>
    <w:rsid w:val="00AC5500"/>
    <w:rsid w:val="00AC593A"/>
    <w:rsid w:val="00AC598C"/>
    <w:rsid w:val="00AC5E35"/>
    <w:rsid w:val="00AC672C"/>
    <w:rsid w:val="00AC7DD7"/>
    <w:rsid w:val="00AD2576"/>
    <w:rsid w:val="00AD2A7F"/>
    <w:rsid w:val="00AD32C6"/>
    <w:rsid w:val="00AD638C"/>
    <w:rsid w:val="00AD6EC5"/>
    <w:rsid w:val="00AE08AA"/>
    <w:rsid w:val="00AE2403"/>
    <w:rsid w:val="00AE303B"/>
    <w:rsid w:val="00AE3B3C"/>
    <w:rsid w:val="00AE7F9A"/>
    <w:rsid w:val="00AF01EB"/>
    <w:rsid w:val="00AF1F3C"/>
    <w:rsid w:val="00AF2C96"/>
    <w:rsid w:val="00AF4B60"/>
    <w:rsid w:val="00AF6BF1"/>
    <w:rsid w:val="00AF7795"/>
    <w:rsid w:val="00B00EA1"/>
    <w:rsid w:val="00B01694"/>
    <w:rsid w:val="00B02188"/>
    <w:rsid w:val="00B04EAB"/>
    <w:rsid w:val="00B05752"/>
    <w:rsid w:val="00B064E5"/>
    <w:rsid w:val="00B10E8D"/>
    <w:rsid w:val="00B112C8"/>
    <w:rsid w:val="00B12302"/>
    <w:rsid w:val="00B13236"/>
    <w:rsid w:val="00B135F8"/>
    <w:rsid w:val="00B1533E"/>
    <w:rsid w:val="00B15F53"/>
    <w:rsid w:val="00B1731E"/>
    <w:rsid w:val="00B229E6"/>
    <w:rsid w:val="00B22EFC"/>
    <w:rsid w:val="00B232D7"/>
    <w:rsid w:val="00B30139"/>
    <w:rsid w:val="00B30FCE"/>
    <w:rsid w:val="00B323AC"/>
    <w:rsid w:val="00B35AF0"/>
    <w:rsid w:val="00B371E5"/>
    <w:rsid w:val="00B3787E"/>
    <w:rsid w:val="00B4139C"/>
    <w:rsid w:val="00B41F2E"/>
    <w:rsid w:val="00B469C3"/>
    <w:rsid w:val="00B53250"/>
    <w:rsid w:val="00B54242"/>
    <w:rsid w:val="00B54FC1"/>
    <w:rsid w:val="00B55C51"/>
    <w:rsid w:val="00B56B1C"/>
    <w:rsid w:val="00B57559"/>
    <w:rsid w:val="00B63215"/>
    <w:rsid w:val="00B6379A"/>
    <w:rsid w:val="00B65092"/>
    <w:rsid w:val="00B651AE"/>
    <w:rsid w:val="00B65E75"/>
    <w:rsid w:val="00B66372"/>
    <w:rsid w:val="00B66AEC"/>
    <w:rsid w:val="00B670BC"/>
    <w:rsid w:val="00B67F19"/>
    <w:rsid w:val="00B70C4D"/>
    <w:rsid w:val="00B71290"/>
    <w:rsid w:val="00B724AB"/>
    <w:rsid w:val="00B73EAC"/>
    <w:rsid w:val="00B74D26"/>
    <w:rsid w:val="00B7634E"/>
    <w:rsid w:val="00B77B9A"/>
    <w:rsid w:val="00B82030"/>
    <w:rsid w:val="00B85395"/>
    <w:rsid w:val="00B85D60"/>
    <w:rsid w:val="00B87655"/>
    <w:rsid w:val="00B87B17"/>
    <w:rsid w:val="00B912CD"/>
    <w:rsid w:val="00B91AC6"/>
    <w:rsid w:val="00B9288C"/>
    <w:rsid w:val="00B93361"/>
    <w:rsid w:val="00B93E13"/>
    <w:rsid w:val="00B94507"/>
    <w:rsid w:val="00B97D79"/>
    <w:rsid w:val="00BA07C4"/>
    <w:rsid w:val="00BA522C"/>
    <w:rsid w:val="00BA6DBC"/>
    <w:rsid w:val="00BA7E0D"/>
    <w:rsid w:val="00BA7F8E"/>
    <w:rsid w:val="00BB08BE"/>
    <w:rsid w:val="00BB4957"/>
    <w:rsid w:val="00BB5454"/>
    <w:rsid w:val="00BB6267"/>
    <w:rsid w:val="00BB79EE"/>
    <w:rsid w:val="00BC02E1"/>
    <w:rsid w:val="00BC3CBA"/>
    <w:rsid w:val="00BC3EB3"/>
    <w:rsid w:val="00BC5332"/>
    <w:rsid w:val="00BC76B5"/>
    <w:rsid w:val="00BC7C9B"/>
    <w:rsid w:val="00BD07F6"/>
    <w:rsid w:val="00BD0EDF"/>
    <w:rsid w:val="00BD138E"/>
    <w:rsid w:val="00BD1BED"/>
    <w:rsid w:val="00BD307C"/>
    <w:rsid w:val="00BD4842"/>
    <w:rsid w:val="00BD4B4A"/>
    <w:rsid w:val="00BD566C"/>
    <w:rsid w:val="00BD5B97"/>
    <w:rsid w:val="00BD6F51"/>
    <w:rsid w:val="00BE0A44"/>
    <w:rsid w:val="00BE36D3"/>
    <w:rsid w:val="00BE3CEB"/>
    <w:rsid w:val="00BE3DDE"/>
    <w:rsid w:val="00BE40E3"/>
    <w:rsid w:val="00BE40FA"/>
    <w:rsid w:val="00BE42BF"/>
    <w:rsid w:val="00BE5C5C"/>
    <w:rsid w:val="00BE6556"/>
    <w:rsid w:val="00BE66E1"/>
    <w:rsid w:val="00BE75FF"/>
    <w:rsid w:val="00BE778B"/>
    <w:rsid w:val="00BE7AD5"/>
    <w:rsid w:val="00BF004E"/>
    <w:rsid w:val="00BF1ED1"/>
    <w:rsid w:val="00BF4091"/>
    <w:rsid w:val="00BF567A"/>
    <w:rsid w:val="00BF570B"/>
    <w:rsid w:val="00BF72BA"/>
    <w:rsid w:val="00BF77AC"/>
    <w:rsid w:val="00C0063B"/>
    <w:rsid w:val="00C01EDB"/>
    <w:rsid w:val="00C02683"/>
    <w:rsid w:val="00C047CB"/>
    <w:rsid w:val="00C0520E"/>
    <w:rsid w:val="00C055C4"/>
    <w:rsid w:val="00C0649E"/>
    <w:rsid w:val="00C0719B"/>
    <w:rsid w:val="00C125B0"/>
    <w:rsid w:val="00C14074"/>
    <w:rsid w:val="00C1460C"/>
    <w:rsid w:val="00C14C8D"/>
    <w:rsid w:val="00C17FBC"/>
    <w:rsid w:val="00C20C99"/>
    <w:rsid w:val="00C221AA"/>
    <w:rsid w:val="00C237BA"/>
    <w:rsid w:val="00C2542E"/>
    <w:rsid w:val="00C256C6"/>
    <w:rsid w:val="00C25CCF"/>
    <w:rsid w:val="00C273AB"/>
    <w:rsid w:val="00C27754"/>
    <w:rsid w:val="00C31A8C"/>
    <w:rsid w:val="00C31FA6"/>
    <w:rsid w:val="00C34BC9"/>
    <w:rsid w:val="00C35298"/>
    <w:rsid w:val="00C36751"/>
    <w:rsid w:val="00C36B57"/>
    <w:rsid w:val="00C3773E"/>
    <w:rsid w:val="00C407CB"/>
    <w:rsid w:val="00C40FD7"/>
    <w:rsid w:val="00C437EA"/>
    <w:rsid w:val="00C4394E"/>
    <w:rsid w:val="00C43D80"/>
    <w:rsid w:val="00C500C9"/>
    <w:rsid w:val="00C50C01"/>
    <w:rsid w:val="00C52A5A"/>
    <w:rsid w:val="00C55D3C"/>
    <w:rsid w:val="00C57255"/>
    <w:rsid w:val="00C57D52"/>
    <w:rsid w:val="00C606AF"/>
    <w:rsid w:val="00C62B00"/>
    <w:rsid w:val="00C6477C"/>
    <w:rsid w:val="00C64863"/>
    <w:rsid w:val="00C64916"/>
    <w:rsid w:val="00C64DC8"/>
    <w:rsid w:val="00C652D9"/>
    <w:rsid w:val="00C6607C"/>
    <w:rsid w:val="00C6638C"/>
    <w:rsid w:val="00C711C9"/>
    <w:rsid w:val="00C71E77"/>
    <w:rsid w:val="00C725DC"/>
    <w:rsid w:val="00C74B3F"/>
    <w:rsid w:val="00C75148"/>
    <w:rsid w:val="00C776C4"/>
    <w:rsid w:val="00C81A19"/>
    <w:rsid w:val="00C845FE"/>
    <w:rsid w:val="00C84994"/>
    <w:rsid w:val="00C84D4A"/>
    <w:rsid w:val="00C84DEC"/>
    <w:rsid w:val="00C874FD"/>
    <w:rsid w:val="00C90B11"/>
    <w:rsid w:val="00C95649"/>
    <w:rsid w:val="00CA4142"/>
    <w:rsid w:val="00CA4B99"/>
    <w:rsid w:val="00CB14FD"/>
    <w:rsid w:val="00CB2EA0"/>
    <w:rsid w:val="00CB3B8F"/>
    <w:rsid w:val="00CB459E"/>
    <w:rsid w:val="00CB5B73"/>
    <w:rsid w:val="00CC003D"/>
    <w:rsid w:val="00CC2395"/>
    <w:rsid w:val="00CC3B87"/>
    <w:rsid w:val="00CC3EF0"/>
    <w:rsid w:val="00CC4156"/>
    <w:rsid w:val="00CC5E86"/>
    <w:rsid w:val="00CC6E11"/>
    <w:rsid w:val="00CC7058"/>
    <w:rsid w:val="00CC7190"/>
    <w:rsid w:val="00CD0824"/>
    <w:rsid w:val="00CD385C"/>
    <w:rsid w:val="00CD413A"/>
    <w:rsid w:val="00CD4B1C"/>
    <w:rsid w:val="00CD4E1F"/>
    <w:rsid w:val="00CD5C2B"/>
    <w:rsid w:val="00CD5F06"/>
    <w:rsid w:val="00CD6469"/>
    <w:rsid w:val="00CD72D1"/>
    <w:rsid w:val="00CD7A43"/>
    <w:rsid w:val="00CE1448"/>
    <w:rsid w:val="00CE1AEB"/>
    <w:rsid w:val="00CE24D7"/>
    <w:rsid w:val="00CE2BCA"/>
    <w:rsid w:val="00CE43AD"/>
    <w:rsid w:val="00CE4C1C"/>
    <w:rsid w:val="00CE7A43"/>
    <w:rsid w:val="00CF589C"/>
    <w:rsid w:val="00D00A3C"/>
    <w:rsid w:val="00D016CA"/>
    <w:rsid w:val="00D02FBF"/>
    <w:rsid w:val="00D05ED9"/>
    <w:rsid w:val="00D06BA8"/>
    <w:rsid w:val="00D1082F"/>
    <w:rsid w:val="00D10E03"/>
    <w:rsid w:val="00D12FE3"/>
    <w:rsid w:val="00D13175"/>
    <w:rsid w:val="00D14024"/>
    <w:rsid w:val="00D14F6B"/>
    <w:rsid w:val="00D1669A"/>
    <w:rsid w:val="00D168D7"/>
    <w:rsid w:val="00D16BAE"/>
    <w:rsid w:val="00D17B1C"/>
    <w:rsid w:val="00D22304"/>
    <w:rsid w:val="00D24898"/>
    <w:rsid w:val="00D25780"/>
    <w:rsid w:val="00D30215"/>
    <w:rsid w:val="00D33922"/>
    <w:rsid w:val="00D402E6"/>
    <w:rsid w:val="00D440A2"/>
    <w:rsid w:val="00D44332"/>
    <w:rsid w:val="00D444E6"/>
    <w:rsid w:val="00D4583F"/>
    <w:rsid w:val="00D459F7"/>
    <w:rsid w:val="00D463A6"/>
    <w:rsid w:val="00D47160"/>
    <w:rsid w:val="00D50CFD"/>
    <w:rsid w:val="00D515D0"/>
    <w:rsid w:val="00D52656"/>
    <w:rsid w:val="00D533B0"/>
    <w:rsid w:val="00D543BC"/>
    <w:rsid w:val="00D54D8A"/>
    <w:rsid w:val="00D55763"/>
    <w:rsid w:val="00D56984"/>
    <w:rsid w:val="00D60E3D"/>
    <w:rsid w:val="00D612EF"/>
    <w:rsid w:val="00D63186"/>
    <w:rsid w:val="00D642DC"/>
    <w:rsid w:val="00D67626"/>
    <w:rsid w:val="00D71B7C"/>
    <w:rsid w:val="00D72832"/>
    <w:rsid w:val="00D73202"/>
    <w:rsid w:val="00D74F16"/>
    <w:rsid w:val="00D7537F"/>
    <w:rsid w:val="00D76490"/>
    <w:rsid w:val="00D76E93"/>
    <w:rsid w:val="00D7783E"/>
    <w:rsid w:val="00D8075F"/>
    <w:rsid w:val="00D81004"/>
    <w:rsid w:val="00D833B7"/>
    <w:rsid w:val="00D83ACA"/>
    <w:rsid w:val="00D83FBE"/>
    <w:rsid w:val="00D84737"/>
    <w:rsid w:val="00D85FB5"/>
    <w:rsid w:val="00D901F7"/>
    <w:rsid w:val="00D909F8"/>
    <w:rsid w:val="00D919C4"/>
    <w:rsid w:val="00D925E2"/>
    <w:rsid w:val="00D95758"/>
    <w:rsid w:val="00D960F4"/>
    <w:rsid w:val="00D96F70"/>
    <w:rsid w:val="00DA0969"/>
    <w:rsid w:val="00DA1730"/>
    <w:rsid w:val="00DA4C62"/>
    <w:rsid w:val="00DA4D9A"/>
    <w:rsid w:val="00DA5367"/>
    <w:rsid w:val="00DB24B3"/>
    <w:rsid w:val="00DB57F3"/>
    <w:rsid w:val="00DB6686"/>
    <w:rsid w:val="00DC100B"/>
    <w:rsid w:val="00DC185B"/>
    <w:rsid w:val="00DC20C0"/>
    <w:rsid w:val="00DC2B07"/>
    <w:rsid w:val="00DC355E"/>
    <w:rsid w:val="00DC40D5"/>
    <w:rsid w:val="00DC49F0"/>
    <w:rsid w:val="00DC6786"/>
    <w:rsid w:val="00DD0300"/>
    <w:rsid w:val="00DD33B5"/>
    <w:rsid w:val="00DD39E4"/>
    <w:rsid w:val="00DD664E"/>
    <w:rsid w:val="00DE0284"/>
    <w:rsid w:val="00DE07CB"/>
    <w:rsid w:val="00DE1762"/>
    <w:rsid w:val="00DE37C6"/>
    <w:rsid w:val="00DE5552"/>
    <w:rsid w:val="00DE5554"/>
    <w:rsid w:val="00DF16ED"/>
    <w:rsid w:val="00DF1DF0"/>
    <w:rsid w:val="00DF29EB"/>
    <w:rsid w:val="00E03C1B"/>
    <w:rsid w:val="00E04FC1"/>
    <w:rsid w:val="00E0548E"/>
    <w:rsid w:val="00E05BEC"/>
    <w:rsid w:val="00E05F89"/>
    <w:rsid w:val="00E073F5"/>
    <w:rsid w:val="00E07662"/>
    <w:rsid w:val="00E1099D"/>
    <w:rsid w:val="00E14A22"/>
    <w:rsid w:val="00E15526"/>
    <w:rsid w:val="00E1678D"/>
    <w:rsid w:val="00E2040B"/>
    <w:rsid w:val="00E20ED6"/>
    <w:rsid w:val="00E22C53"/>
    <w:rsid w:val="00E22D6F"/>
    <w:rsid w:val="00E2341A"/>
    <w:rsid w:val="00E23B8F"/>
    <w:rsid w:val="00E24CE7"/>
    <w:rsid w:val="00E26770"/>
    <w:rsid w:val="00E32429"/>
    <w:rsid w:val="00E33C76"/>
    <w:rsid w:val="00E421E7"/>
    <w:rsid w:val="00E423B5"/>
    <w:rsid w:val="00E42AA8"/>
    <w:rsid w:val="00E43107"/>
    <w:rsid w:val="00E43DCD"/>
    <w:rsid w:val="00E44F58"/>
    <w:rsid w:val="00E4711D"/>
    <w:rsid w:val="00E507F4"/>
    <w:rsid w:val="00E51ABE"/>
    <w:rsid w:val="00E54A3A"/>
    <w:rsid w:val="00E562DC"/>
    <w:rsid w:val="00E60117"/>
    <w:rsid w:val="00E6023F"/>
    <w:rsid w:val="00E625C8"/>
    <w:rsid w:val="00E629D8"/>
    <w:rsid w:val="00E635EA"/>
    <w:rsid w:val="00E63D0D"/>
    <w:rsid w:val="00E66B1E"/>
    <w:rsid w:val="00E66F0F"/>
    <w:rsid w:val="00E6799D"/>
    <w:rsid w:val="00E67A51"/>
    <w:rsid w:val="00E70129"/>
    <w:rsid w:val="00E7051C"/>
    <w:rsid w:val="00E70901"/>
    <w:rsid w:val="00E71A74"/>
    <w:rsid w:val="00E732CE"/>
    <w:rsid w:val="00E742CD"/>
    <w:rsid w:val="00E756E1"/>
    <w:rsid w:val="00E75F91"/>
    <w:rsid w:val="00E7651F"/>
    <w:rsid w:val="00E805DC"/>
    <w:rsid w:val="00E829C6"/>
    <w:rsid w:val="00E82A97"/>
    <w:rsid w:val="00E84C2B"/>
    <w:rsid w:val="00E856B2"/>
    <w:rsid w:val="00E85AF1"/>
    <w:rsid w:val="00E85E0D"/>
    <w:rsid w:val="00E87759"/>
    <w:rsid w:val="00E906DF"/>
    <w:rsid w:val="00E93656"/>
    <w:rsid w:val="00E938FF"/>
    <w:rsid w:val="00E9481C"/>
    <w:rsid w:val="00E94BF1"/>
    <w:rsid w:val="00E94DDB"/>
    <w:rsid w:val="00E957F0"/>
    <w:rsid w:val="00EA16D6"/>
    <w:rsid w:val="00EA2142"/>
    <w:rsid w:val="00EA3CB6"/>
    <w:rsid w:val="00EA666C"/>
    <w:rsid w:val="00EA6C44"/>
    <w:rsid w:val="00EA7879"/>
    <w:rsid w:val="00EA7F1D"/>
    <w:rsid w:val="00EB0F7E"/>
    <w:rsid w:val="00EB21D2"/>
    <w:rsid w:val="00EB4B3D"/>
    <w:rsid w:val="00EB4C0A"/>
    <w:rsid w:val="00EB4CD4"/>
    <w:rsid w:val="00EB62CF"/>
    <w:rsid w:val="00EB7A17"/>
    <w:rsid w:val="00EB7A77"/>
    <w:rsid w:val="00EC2998"/>
    <w:rsid w:val="00EC401E"/>
    <w:rsid w:val="00EC427A"/>
    <w:rsid w:val="00EC796D"/>
    <w:rsid w:val="00ED04DA"/>
    <w:rsid w:val="00ED0595"/>
    <w:rsid w:val="00ED0F31"/>
    <w:rsid w:val="00ED14C4"/>
    <w:rsid w:val="00ED16C7"/>
    <w:rsid w:val="00ED4BC4"/>
    <w:rsid w:val="00ED4E18"/>
    <w:rsid w:val="00EE1091"/>
    <w:rsid w:val="00EE2248"/>
    <w:rsid w:val="00EE4746"/>
    <w:rsid w:val="00EE57CC"/>
    <w:rsid w:val="00EE61BD"/>
    <w:rsid w:val="00EE6C49"/>
    <w:rsid w:val="00EE6FBE"/>
    <w:rsid w:val="00EE7838"/>
    <w:rsid w:val="00EF40FA"/>
    <w:rsid w:val="00EF46E8"/>
    <w:rsid w:val="00F0056E"/>
    <w:rsid w:val="00F01352"/>
    <w:rsid w:val="00F01A1E"/>
    <w:rsid w:val="00F0400F"/>
    <w:rsid w:val="00F0629C"/>
    <w:rsid w:val="00F0671A"/>
    <w:rsid w:val="00F068E1"/>
    <w:rsid w:val="00F109C7"/>
    <w:rsid w:val="00F11494"/>
    <w:rsid w:val="00F137EF"/>
    <w:rsid w:val="00F13A68"/>
    <w:rsid w:val="00F1419F"/>
    <w:rsid w:val="00F14DC5"/>
    <w:rsid w:val="00F153F9"/>
    <w:rsid w:val="00F15C6A"/>
    <w:rsid w:val="00F1654A"/>
    <w:rsid w:val="00F16E5B"/>
    <w:rsid w:val="00F17136"/>
    <w:rsid w:val="00F17339"/>
    <w:rsid w:val="00F21DB1"/>
    <w:rsid w:val="00F225EB"/>
    <w:rsid w:val="00F22937"/>
    <w:rsid w:val="00F23FBC"/>
    <w:rsid w:val="00F265E8"/>
    <w:rsid w:val="00F26896"/>
    <w:rsid w:val="00F27073"/>
    <w:rsid w:val="00F273A8"/>
    <w:rsid w:val="00F31F14"/>
    <w:rsid w:val="00F34789"/>
    <w:rsid w:val="00F35B10"/>
    <w:rsid w:val="00F36538"/>
    <w:rsid w:val="00F36BB4"/>
    <w:rsid w:val="00F36ED6"/>
    <w:rsid w:val="00F37972"/>
    <w:rsid w:val="00F4236E"/>
    <w:rsid w:val="00F4465C"/>
    <w:rsid w:val="00F44CE0"/>
    <w:rsid w:val="00F46BCF"/>
    <w:rsid w:val="00F512B6"/>
    <w:rsid w:val="00F5360A"/>
    <w:rsid w:val="00F53D9B"/>
    <w:rsid w:val="00F54433"/>
    <w:rsid w:val="00F64A76"/>
    <w:rsid w:val="00F65BB0"/>
    <w:rsid w:val="00F66C62"/>
    <w:rsid w:val="00F66D4B"/>
    <w:rsid w:val="00F74EF9"/>
    <w:rsid w:val="00F75224"/>
    <w:rsid w:val="00F75B50"/>
    <w:rsid w:val="00F763FB"/>
    <w:rsid w:val="00F76752"/>
    <w:rsid w:val="00F779A1"/>
    <w:rsid w:val="00F80085"/>
    <w:rsid w:val="00F81CE3"/>
    <w:rsid w:val="00F83456"/>
    <w:rsid w:val="00F839DE"/>
    <w:rsid w:val="00F83A2E"/>
    <w:rsid w:val="00F85CF3"/>
    <w:rsid w:val="00F85FC8"/>
    <w:rsid w:val="00F862A1"/>
    <w:rsid w:val="00F96545"/>
    <w:rsid w:val="00F97590"/>
    <w:rsid w:val="00F976C2"/>
    <w:rsid w:val="00F97766"/>
    <w:rsid w:val="00F97D99"/>
    <w:rsid w:val="00FA272D"/>
    <w:rsid w:val="00FA3F3E"/>
    <w:rsid w:val="00FA5461"/>
    <w:rsid w:val="00FA6AE6"/>
    <w:rsid w:val="00FA6C6C"/>
    <w:rsid w:val="00FA794A"/>
    <w:rsid w:val="00FB0BD1"/>
    <w:rsid w:val="00FB0DAB"/>
    <w:rsid w:val="00FB7466"/>
    <w:rsid w:val="00FC1606"/>
    <w:rsid w:val="00FC2FFE"/>
    <w:rsid w:val="00FC331C"/>
    <w:rsid w:val="00FC359A"/>
    <w:rsid w:val="00FC3BE1"/>
    <w:rsid w:val="00FC3C80"/>
    <w:rsid w:val="00FC43AE"/>
    <w:rsid w:val="00FC6431"/>
    <w:rsid w:val="00FC7CAC"/>
    <w:rsid w:val="00FD0FC8"/>
    <w:rsid w:val="00FD1452"/>
    <w:rsid w:val="00FD3477"/>
    <w:rsid w:val="00FD3E4B"/>
    <w:rsid w:val="00FD4DD0"/>
    <w:rsid w:val="00FD4F4C"/>
    <w:rsid w:val="00FE3A0D"/>
    <w:rsid w:val="00FE4CBB"/>
    <w:rsid w:val="00FE592D"/>
    <w:rsid w:val="00FE5B07"/>
    <w:rsid w:val="00FE74E3"/>
    <w:rsid w:val="00FF22B4"/>
    <w:rsid w:val="00FF28FD"/>
    <w:rsid w:val="00FF4569"/>
    <w:rsid w:val="00FF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7FFCA174-7B3A-481A-9337-B34E50DC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176435"/>
    <w:pPr>
      <w:jc w:val="both"/>
    </w:pPr>
    <w:rPr>
      <w:rFonts w:ascii="Courier New" w:hAnsi="Courier New" w:cs="Courier New"/>
      <w:sz w:val="20"/>
    </w:rPr>
  </w:style>
  <w:style w:type="character" w:customStyle="1" w:styleId="InlineCodeChar">
    <w:name w:val="Inline Code Char"/>
    <w:basedOn w:val="DefaultParagraphFont"/>
    <w:link w:val="InlineCode"/>
    <w:rsid w:val="00176435"/>
    <w:rPr>
      <w:rFonts w:ascii="Courier New" w:hAnsi="Courier New" w:cs="Courier New"/>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semiHidden/>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410"/>
  </w:style>
  <w:style w:type="paragraph" w:styleId="Footer">
    <w:name w:val="footer"/>
    <w:basedOn w:val="Normal"/>
    <w:link w:val="FooterChar"/>
    <w:uiPriority w:val="99"/>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10"/>
  </w:style>
  <w:style w:type="paragraph" w:styleId="BodyText">
    <w:name w:val="Body Text"/>
    <w:basedOn w:val="Normal"/>
    <w:link w:val="BodyTextChar"/>
    <w:uiPriority w:val="99"/>
    <w:unhideWhenUsed/>
    <w:rsid w:val="007F3733"/>
    <w:pPr>
      <w:spacing w:after="120"/>
    </w:pPr>
  </w:style>
  <w:style w:type="character" w:customStyle="1" w:styleId="BodyTextChar">
    <w:name w:val="Body Text Char"/>
    <w:basedOn w:val="DefaultParagraphFont"/>
    <w:link w:val="BodyText"/>
    <w:uiPriority w:val="99"/>
    <w:rsid w:val="007F3733"/>
  </w:style>
  <w:style w:type="character" w:styleId="PageNumber">
    <w:name w:val="page number"/>
    <w:basedOn w:val="DefaultParagraphFont"/>
    <w:semiHidden/>
    <w:rsid w:val="007F3733"/>
  </w:style>
  <w:style w:type="paragraph" w:styleId="Quote">
    <w:name w:val="Quote"/>
    <w:basedOn w:val="Normal"/>
    <w:next w:val="Normal"/>
    <w:link w:val="QuoteChar"/>
    <w:uiPriority w:val="29"/>
    <w:qFormat/>
    <w:rsid w:val="00472D73"/>
    <w:rPr>
      <w:i/>
      <w:iCs/>
      <w:color w:val="000000" w:themeColor="text1"/>
    </w:rPr>
  </w:style>
  <w:style w:type="character" w:customStyle="1" w:styleId="QuoteChar">
    <w:name w:val="Quote Char"/>
    <w:basedOn w:val="DefaultParagraphFont"/>
    <w:link w:val="Quote"/>
    <w:uiPriority w:val="29"/>
    <w:rsid w:val="00472D73"/>
    <w:rPr>
      <w:i/>
      <w:iCs/>
      <w:color w:val="000000" w:themeColor="text1"/>
    </w:rPr>
  </w:style>
  <w:style w:type="paragraph" w:styleId="BodyTextIndent2">
    <w:name w:val="Body Text Indent 2"/>
    <w:basedOn w:val="Normal"/>
    <w:link w:val="BodyTextIndent2Char"/>
    <w:uiPriority w:val="99"/>
    <w:semiHidden/>
    <w:unhideWhenUsed/>
    <w:rsid w:val="00D52656"/>
    <w:pPr>
      <w:spacing w:after="120" w:line="480" w:lineRule="auto"/>
      <w:ind w:left="360"/>
    </w:pPr>
  </w:style>
  <w:style w:type="character" w:customStyle="1" w:styleId="BodyTextIndent2Char">
    <w:name w:val="Body Text Indent 2 Char"/>
    <w:basedOn w:val="DefaultParagraphFont"/>
    <w:link w:val="BodyTextIndent2"/>
    <w:uiPriority w:val="99"/>
    <w:semiHidden/>
    <w:rsid w:val="00D52656"/>
  </w:style>
  <w:style w:type="paragraph" w:styleId="NormalWeb">
    <w:name w:val="Normal (Web)"/>
    <w:basedOn w:val="Normal"/>
    <w:uiPriority w:val="99"/>
    <w:semiHidden/>
    <w:unhideWhenUsed/>
    <w:rsid w:val="00D52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S">
    <w:name w:val="NormalNS"/>
    <w:basedOn w:val="Normal"/>
    <w:qFormat/>
    <w:rsid w:val="007A343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141">
      <w:bodyDiv w:val="1"/>
      <w:marLeft w:val="0"/>
      <w:marRight w:val="0"/>
      <w:marTop w:val="0"/>
      <w:marBottom w:val="0"/>
      <w:divBdr>
        <w:top w:val="none" w:sz="0" w:space="0" w:color="auto"/>
        <w:left w:val="none" w:sz="0" w:space="0" w:color="auto"/>
        <w:bottom w:val="none" w:sz="0" w:space="0" w:color="auto"/>
        <w:right w:val="none" w:sz="0" w:space="0" w:color="auto"/>
      </w:divBdr>
    </w:div>
    <w:div w:id="49767028">
      <w:bodyDiv w:val="1"/>
      <w:marLeft w:val="0"/>
      <w:marRight w:val="0"/>
      <w:marTop w:val="0"/>
      <w:marBottom w:val="0"/>
      <w:divBdr>
        <w:top w:val="none" w:sz="0" w:space="0" w:color="auto"/>
        <w:left w:val="none" w:sz="0" w:space="0" w:color="auto"/>
        <w:bottom w:val="none" w:sz="0" w:space="0" w:color="auto"/>
        <w:right w:val="none" w:sz="0" w:space="0" w:color="auto"/>
      </w:divBdr>
    </w:div>
    <w:div w:id="59179190">
      <w:bodyDiv w:val="1"/>
      <w:marLeft w:val="0"/>
      <w:marRight w:val="0"/>
      <w:marTop w:val="0"/>
      <w:marBottom w:val="0"/>
      <w:divBdr>
        <w:top w:val="none" w:sz="0" w:space="0" w:color="auto"/>
        <w:left w:val="none" w:sz="0" w:space="0" w:color="auto"/>
        <w:bottom w:val="none" w:sz="0" w:space="0" w:color="auto"/>
        <w:right w:val="none" w:sz="0" w:space="0" w:color="auto"/>
      </w:divBdr>
    </w:div>
    <w:div w:id="80295581">
      <w:bodyDiv w:val="1"/>
      <w:marLeft w:val="0"/>
      <w:marRight w:val="0"/>
      <w:marTop w:val="0"/>
      <w:marBottom w:val="0"/>
      <w:divBdr>
        <w:top w:val="none" w:sz="0" w:space="0" w:color="auto"/>
        <w:left w:val="none" w:sz="0" w:space="0" w:color="auto"/>
        <w:bottom w:val="none" w:sz="0" w:space="0" w:color="auto"/>
        <w:right w:val="none" w:sz="0" w:space="0" w:color="auto"/>
      </w:divBdr>
    </w:div>
    <w:div w:id="131561599">
      <w:bodyDiv w:val="1"/>
      <w:marLeft w:val="0"/>
      <w:marRight w:val="0"/>
      <w:marTop w:val="0"/>
      <w:marBottom w:val="0"/>
      <w:divBdr>
        <w:top w:val="none" w:sz="0" w:space="0" w:color="auto"/>
        <w:left w:val="none" w:sz="0" w:space="0" w:color="auto"/>
        <w:bottom w:val="none" w:sz="0" w:space="0" w:color="auto"/>
        <w:right w:val="none" w:sz="0" w:space="0" w:color="auto"/>
      </w:divBdr>
    </w:div>
    <w:div w:id="138040589">
      <w:bodyDiv w:val="1"/>
      <w:marLeft w:val="0"/>
      <w:marRight w:val="0"/>
      <w:marTop w:val="0"/>
      <w:marBottom w:val="0"/>
      <w:divBdr>
        <w:top w:val="none" w:sz="0" w:space="0" w:color="auto"/>
        <w:left w:val="none" w:sz="0" w:space="0" w:color="auto"/>
        <w:bottom w:val="none" w:sz="0" w:space="0" w:color="auto"/>
        <w:right w:val="none" w:sz="0" w:space="0" w:color="auto"/>
      </w:divBdr>
    </w:div>
    <w:div w:id="157775937">
      <w:bodyDiv w:val="1"/>
      <w:marLeft w:val="0"/>
      <w:marRight w:val="0"/>
      <w:marTop w:val="0"/>
      <w:marBottom w:val="0"/>
      <w:divBdr>
        <w:top w:val="none" w:sz="0" w:space="0" w:color="auto"/>
        <w:left w:val="none" w:sz="0" w:space="0" w:color="auto"/>
        <w:bottom w:val="none" w:sz="0" w:space="0" w:color="auto"/>
        <w:right w:val="none" w:sz="0" w:space="0" w:color="auto"/>
      </w:divBdr>
    </w:div>
    <w:div w:id="251358708">
      <w:bodyDiv w:val="1"/>
      <w:marLeft w:val="0"/>
      <w:marRight w:val="0"/>
      <w:marTop w:val="0"/>
      <w:marBottom w:val="0"/>
      <w:divBdr>
        <w:top w:val="none" w:sz="0" w:space="0" w:color="auto"/>
        <w:left w:val="none" w:sz="0" w:space="0" w:color="auto"/>
        <w:bottom w:val="none" w:sz="0" w:space="0" w:color="auto"/>
        <w:right w:val="none" w:sz="0" w:space="0" w:color="auto"/>
      </w:divBdr>
    </w:div>
    <w:div w:id="295794993">
      <w:bodyDiv w:val="1"/>
      <w:marLeft w:val="0"/>
      <w:marRight w:val="0"/>
      <w:marTop w:val="0"/>
      <w:marBottom w:val="0"/>
      <w:divBdr>
        <w:top w:val="none" w:sz="0" w:space="0" w:color="auto"/>
        <w:left w:val="none" w:sz="0" w:space="0" w:color="auto"/>
        <w:bottom w:val="none" w:sz="0" w:space="0" w:color="auto"/>
        <w:right w:val="none" w:sz="0" w:space="0" w:color="auto"/>
      </w:divBdr>
    </w:div>
    <w:div w:id="306131796">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88114911">
      <w:bodyDiv w:val="1"/>
      <w:marLeft w:val="0"/>
      <w:marRight w:val="0"/>
      <w:marTop w:val="0"/>
      <w:marBottom w:val="0"/>
      <w:divBdr>
        <w:top w:val="none" w:sz="0" w:space="0" w:color="auto"/>
        <w:left w:val="none" w:sz="0" w:space="0" w:color="auto"/>
        <w:bottom w:val="none" w:sz="0" w:space="0" w:color="auto"/>
        <w:right w:val="none" w:sz="0" w:space="0" w:color="auto"/>
      </w:divBdr>
    </w:div>
    <w:div w:id="420881269">
      <w:bodyDiv w:val="1"/>
      <w:marLeft w:val="0"/>
      <w:marRight w:val="0"/>
      <w:marTop w:val="0"/>
      <w:marBottom w:val="0"/>
      <w:divBdr>
        <w:top w:val="none" w:sz="0" w:space="0" w:color="auto"/>
        <w:left w:val="none" w:sz="0" w:space="0" w:color="auto"/>
        <w:bottom w:val="none" w:sz="0" w:space="0" w:color="auto"/>
        <w:right w:val="none" w:sz="0" w:space="0" w:color="auto"/>
      </w:divBdr>
    </w:div>
    <w:div w:id="459107294">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470027175">
      <w:bodyDiv w:val="1"/>
      <w:marLeft w:val="0"/>
      <w:marRight w:val="0"/>
      <w:marTop w:val="0"/>
      <w:marBottom w:val="0"/>
      <w:divBdr>
        <w:top w:val="none" w:sz="0" w:space="0" w:color="auto"/>
        <w:left w:val="none" w:sz="0" w:space="0" w:color="auto"/>
        <w:bottom w:val="none" w:sz="0" w:space="0" w:color="auto"/>
        <w:right w:val="none" w:sz="0" w:space="0" w:color="auto"/>
      </w:divBdr>
    </w:div>
    <w:div w:id="484862212">
      <w:bodyDiv w:val="1"/>
      <w:marLeft w:val="0"/>
      <w:marRight w:val="0"/>
      <w:marTop w:val="0"/>
      <w:marBottom w:val="0"/>
      <w:divBdr>
        <w:top w:val="none" w:sz="0" w:space="0" w:color="auto"/>
        <w:left w:val="none" w:sz="0" w:space="0" w:color="auto"/>
        <w:bottom w:val="none" w:sz="0" w:space="0" w:color="auto"/>
        <w:right w:val="none" w:sz="0" w:space="0" w:color="auto"/>
      </w:divBdr>
      <w:divsChild>
        <w:div w:id="1453287472">
          <w:marLeft w:val="432"/>
          <w:marRight w:val="0"/>
          <w:marTop w:val="120"/>
          <w:marBottom w:val="0"/>
          <w:divBdr>
            <w:top w:val="none" w:sz="0" w:space="0" w:color="auto"/>
            <w:left w:val="none" w:sz="0" w:space="0" w:color="auto"/>
            <w:bottom w:val="none" w:sz="0" w:space="0" w:color="auto"/>
            <w:right w:val="none" w:sz="0" w:space="0" w:color="auto"/>
          </w:divBdr>
        </w:div>
      </w:divsChild>
    </w:div>
    <w:div w:id="597370393">
      <w:bodyDiv w:val="1"/>
      <w:marLeft w:val="0"/>
      <w:marRight w:val="0"/>
      <w:marTop w:val="0"/>
      <w:marBottom w:val="0"/>
      <w:divBdr>
        <w:top w:val="none" w:sz="0" w:space="0" w:color="auto"/>
        <w:left w:val="none" w:sz="0" w:space="0" w:color="auto"/>
        <w:bottom w:val="none" w:sz="0" w:space="0" w:color="auto"/>
        <w:right w:val="none" w:sz="0" w:space="0" w:color="auto"/>
      </w:divBdr>
    </w:div>
    <w:div w:id="617495356">
      <w:bodyDiv w:val="1"/>
      <w:marLeft w:val="0"/>
      <w:marRight w:val="0"/>
      <w:marTop w:val="0"/>
      <w:marBottom w:val="0"/>
      <w:divBdr>
        <w:top w:val="none" w:sz="0" w:space="0" w:color="auto"/>
        <w:left w:val="none" w:sz="0" w:space="0" w:color="auto"/>
        <w:bottom w:val="none" w:sz="0" w:space="0" w:color="auto"/>
        <w:right w:val="none" w:sz="0" w:space="0" w:color="auto"/>
      </w:divBdr>
    </w:div>
    <w:div w:id="627207310">
      <w:bodyDiv w:val="1"/>
      <w:marLeft w:val="0"/>
      <w:marRight w:val="0"/>
      <w:marTop w:val="0"/>
      <w:marBottom w:val="0"/>
      <w:divBdr>
        <w:top w:val="none" w:sz="0" w:space="0" w:color="auto"/>
        <w:left w:val="none" w:sz="0" w:space="0" w:color="auto"/>
        <w:bottom w:val="none" w:sz="0" w:space="0" w:color="auto"/>
        <w:right w:val="none" w:sz="0" w:space="0" w:color="auto"/>
      </w:divBdr>
    </w:div>
    <w:div w:id="690954381">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73667462">
      <w:bodyDiv w:val="1"/>
      <w:marLeft w:val="0"/>
      <w:marRight w:val="0"/>
      <w:marTop w:val="0"/>
      <w:marBottom w:val="0"/>
      <w:divBdr>
        <w:top w:val="none" w:sz="0" w:space="0" w:color="auto"/>
        <w:left w:val="none" w:sz="0" w:space="0" w:color="auto"/>
        <w:bottom w:val="none" w:sz="0" w:space="0" w:color="auto"/>
        <w:right w:val="none" w:sz="0" w:space="0" w:color="auto"/>
      </w:divBdr>
    </w:div>
    <w:div w:id="781806007">
      <w:bodyDiv w:val="1"/>
      <w:marLeft w:val="0"/>
      <w:marRight w:val="0"/>
      <w:marTop w:val="0"/>
      <w:marBottom w:val="0"/>
      <w:divBdr>
        <w:top w:val="none" w:sz="0" w:space="0" w:color="auto"/>
        <w:left w:val="none" w:sz="0" w:space="0" w:color="auto"/>
        <w:bottom w:val="none" w:sz="0" w:space="0" w:color="auto"/>
        <w:right w:val="none" w:sz="0" w:space="0" w:color="auto"/>
      </w:divBdr>
    </w:div>
    <w:div w:id="796071126">
      <w:bodyDiv w:val="1"/>
      <w:marLeft w:val="0"/>
      <w:marRight w:val="0"/>
      <w:marTop w:val="0"/>
      <w:marBottom w:val="0"/>
      <w:divBdr>
        <w:top w:val="none" w:sz="0" w:space="0" w:color="auto"/>
        <w:left w:val="none" w:sz="0" w:space="0" w:color="auto"/>
        <w:bottom w:val="none" w:sz="0" w:space="0" w:color="auto"/>
        <w:right w:val="none" w:sz="0" w:space="0" w:color="auto"/>
      </w:divBdr>
    </w:div>
    <w:div w:id="800879316">
      <w:bodyDiv w:val="1"/>
      <w:marLeft w:val="0"/>
      <w:marRight w:val="0"/>
      <w:marTop w:val="0"/>
      <w:marBottom w:val="0"/>
      <w:divBdr>
        <w:top w:val="none" w:sz="0" w:space="0" w:color="auto"/>
        <w:left w:val="none" w:sz="0" w:space="0" w:color="auto"/>
        <w:bottom w:val="none" w:sz="0" w:space="0" w:color="auto"/>
        <w:right w:val="none" w:sz="0" w:space="0" w:color="auto"/>
      </w:divBdr>
      <w:divsChild>
        <w:div w:id="299385495">
          <w:marLeft w:val="432"/>
          <w:marRight w:val="0"/>
          <w:marTop w:val="120"/>
          <w:marBottom w:val="0"/>
          <w:divBdr>
            <w:top w:val="none" w:sz="0" w:space="0" w:color="auto"/>
            <w:left w:val="none" w:sz="0" w:space="0" w:color="auto"/>
            <w:bottom w:val="none" w:sz="0" w:space="0" w:color="auto"/>
            <w:right w:val="none" w:sz="0" w:space="0" w:color="auto"/>
          </w:divBdr>
        </w:div>
      </w:divsChild>
    </w:div>
    <w:div w:id="899368071">
      <w:bodyDiv w:val="1"/>
      <w:marLeft w:val="0"/>
      <w:marRight w:val="0"/>
      <w:marTop w:val="0"/>
      <w:marBottom w:val="0"/>
      <w:divBdr>
        <w:top w:val="none" w:sz="0" w:space="0" w:color="auto"/>
        <w:left w:val="none" w:sz="0" w:space="0" w:color="auto"/>
        <w:bottom w:val="none" w:sz="0" w:space="0" w:color="auto"/>
        <w:right w:val="none" w:sz="0" w:space="0" w:color="auto"/>
      </w:divBdr>
    </w:div>
    <w:div w:id="906187886">
      <w:bodyDiv w:val="1"/>
      <w:marLeft w:val="0"/>
      <w:marRight w:val="0"/>
      <w:marTop w:val="0"/>
      <w:marBottom w:val="0"/>
      <w:divBdr>
        <w:top w:val="none" w:sz="0" w:space="0" w:color="auto"/>
        <w:left w:val="none" w:sz="0" w:space="0" w:color="auto"/>
        <w:bottom w:val="none" w:sz="0" w:space="0" w:color="auto"/>
        <w:right w:val="none" w:sz="0" w:space="0" w:color="auto"/>
      </w:divBdr>
    </w:div>
    <w:div w:id="932978762">
      <w:bodyDiv w:val="1"/>
      <w:marLeft w:val="0"/>
      <w:marRight w:val="0"/>
      <w:marTop w:val="0"/>
      <w:marBottom w:val="0"/>
      <w:divBdr>
        <w:top w:val="none" w:sz="0" w:space="0" w:color="auto"/>
        <w:left w:val="none" w:sz="0" w:space="0" w:color="auto"/>
        <w:bottom w:val="none" w:sz="0" w:space="0" w:color="auto"/>
        <w:right w:val="none" w:sz="0" w:space="0" w:color="auto"/>
      </w:divBdr>
    </w:div>
    <w:div w:id="940186299">
      <w:bodyDiv w:val="1"/>
      <w:marLeft w:val="0"/>
      <w:marRight w:val="0"/>
      <w:marTop w:val="0"/>
      <w:marBottom w:val="0"/>
      <w:divBdr>
        <w:top w:val="none" w:sz="0" w:space="0" w:color="auto"/>
        <w:left w:val="none" w:sz="0" w:space="0" w:color="auto"/>
        <w:bottom w:val="none" w:sz="0" w:space="0" w:color="auto"/>
        <w:right w:val="none" w:sz="0" w:space="0" w:color="auto"/>
      </w:divBdr>
    </w:div>
    <w:div w:id="1013801474">
      <w:bodyDiv w:val="1"/>
      <w:marLeft w:val="0"/>
      <w:marRight w:val="0"/>
      <w:marTop w:val="0"/>
      <w:marBottom w:val="0"/>
      <w:divBdr>
        <w:top w:val="none" w:sz="0" w:space="0" w:color="auto"/>
        <w:left w:val="none" w:sz="0" w:space="0" w:color="auto"/>
        <w:bottom w:val="none" w:sz="0" w:space="0" w:color="auto"/>
        <w:right w:val="none" w:sz="0" w:space="0" w:color="auto"/>
      </w:divBdr>
    </w:div>
    <w:div w:id="1017973492">
      <w:bodyDiv w:val="1"/>
      <w:marLeft w:val="0"/>
      <w:marRight w:val="0"/>
      <w:marTop w:val="0"/>
      <w:marBottom w:val="0"/>
      <w:divBdr>
        <w:top w:val="none" w:sz="0" w:space="0" w:color="auto"/>
        <w:left w:val="none" w:sz="0" w:space="0" w:color="auto"/>
        <w:bottom w:val="none" w:sz="0" w:space="0" w:color="auto"/>
        <w:right w:val="none" w:sz="0" w:space="0" w:color="auto"/>
      </w:divBdr>
    </w:div>
    <w:div w:id="1042092220">
      <w:bodyDiv w:val="1"/>
      <w:marLeft w:val="0"/>
      <w:marRight w:val="0"/>
      <w:marTop w:val="0"/>
      <w:marBottom w:val="0"/>
      <w:divBdr>
        <w:top w:val="none" w:sz="0" w:space="0" w:color="auto"/>
        <w:left w:val="none" w:sz="0" w:space="0" w:color="auto"/>
        <w:bottom w:val="none" w:sz="0" w:space="0" w:color="auto"/>
        <w:right w:val="none" w:sz="0" w:space="0" w:color="auto"/>
      </w:divBdr>
    </w:div>
    <w:div w:id="1084885477">
      <w:bodyDiv w:val="1"/>
      <w:marLeft w:val="0"/>
      <w:marRight w:val="0"/>
      <w:marTop w:val="0"/>
      <w:marBottom w:val="0"/>
      <w:divBdr>
        <w:top w:val="none" w:sz="0" w:space="0" w:color="auto"/>
        <w:left w:val="none" w:sz="0" w:space="0" w:color="auto"/>
        <w:bottom w:val="none" w:sz="0" w:space="0" w:color="auto"/>
        <w:right w:val="none" w:sz="0" w:space="0" w:color="auto"/>
      </w:divBdr>
    </w:div>
    <w:div w:id="1140459604">
      <w:bodyDiv w:val="1"/>
      <w:marLeft w:val="0"/>
      <w:marRight w:val="0"/>
      <w:marTop w:val="0"/>
      <w:marBottom w:val="0"/>
      <w:divBdr>
        <w:top w:val="none" w:sz="0" w:space="0" w:color="auto"/>
        <w:left w:val="none" w:sz="0" w:space="0" w:color="auto"/>
        <w:bottom w:val="none" w:sz="0" w:space="0" w:color="auto"/>
        <w:right w:val="none" w:sz="0" w:space="0" w:color="auto"/>
      </w:divBdr>
    </w:div>
    <w:div w:id="1183012831">
      <w:bodyDiv w:val="1"/>
      <w:marLeft w:val="0"/>
      <w:marRight w:val="0"/>
      <w:marTop w:val="0"/>
      <w:marBottom w:val="0"/>
      <w:divBdr>
        <w:top w:val="none" w:sz="0" w:space="0" w:color="auto"/>
        <w:left w:val="none" w:sz="0" w:space="0" w:color="auto"/>
        <w:bottom w:val="none" w:sz="0" w:space="0" w:color="auto"/>
        <w:right w:val="none" w:sz="0" w:space="0" w:color="auto"/>
      </w:divBdr>
    </w:div>
    <w:div w:id="1190876687">
      <w:bodyDiv w:val="1"/>
      <w:marLeft w:val="0"/>
      <w:marRight w:val="0"/>
      <w:marTop w:val="0"/>
      <w:marBottom w:val="0"/>
      <w:divBdr>
        <w:top w:val="none" w:sz="0" w:space="0" w:color="auto"/>
        <w:left w:val="none" w:sz="0" w:space="0" w:color="auto"/>
        <w:bottom w:val="none" w:sz="0" w:space="0" w:color="auto"/>
        <w:right w:val="none" w:sz="0" w:space="0" w:color="auto"/>
      </w:divBdr>
      <w:divsChild>
        <w:div w:id="740830803">
          <w:marLeft w:val="432"/>
          <w:marRight w:val="0"/>
          <w:marTop w:val="120"/>
          <w:marBottom w:val="0"/>
          <w:divBdr>
            <w:top w:val="none" w:sz="0" w:space="0" w:color="auto"/>
            <w:left w:val="none" w:sz="0" w:space="0" w:color="auto"/>
            <w:bottom w:val="none" w:sz="0" w:space="0" w:color="auto"/>
            <w:right w:val="none" w:sz="0" w:space="0" w:color="auto"/>
          </w:divBdr>
        </w:div>
        <w:div w:id="69082703">
          <w:marLeft w:val="432"/>
          <w:marRight w:val="0"/>
          <w:marTop w:val="120"/>
          <w:marBottom w:val="0"/>
          <w:divBdr>
            <w:top w:val="none" w:sz="0" w:space="0" w:color="auto"/>
            <w:left w:val="none" w:sz="0" w:space="0" w:color="auto"/>
            <w:bottom w:val="none" w:sz="0" w:space="0" w:color="auto"/>
            <w:right w:val="none" w:sz="0" w:space="0" w:color="auto"/>
          </w:divBdr>
        </w:div>
        <w:div w:id="1778866154">
          <w:marLeft w:val="864"/>
          <w:marRight w:val="0"/>
          <w:marTop w:val="120"/>
          <w:marBottom w:val="0"/>
          <w:divBdr>
            <w:top w:val="none" w:sz="0" w:space="0" w:color="auto"/>
            <w:left w:val="none" w:sz="0" w:space="0" w:color="auto"/>
            <w:bottom w:val="none" w:sz="0" w:space="0" w:color="auto"/>
            <w:right w:val="none" w:sz="0" w:space="0" w:color="auto"/>
          </w:divBdr>
        </w:div>
        <w:div w:id="968630985">
          <w:marLeft w:val="432"/>
          <w:marRight w:val="0"/>
          <w:marTop w:val="120"/>
          <w:marBottom w:val="0"/>
          <w:divBdr>
            <w:top w:val="none" w:sz="0" w:space="0" w:color="auto"/>
            <w:left w:val="none" w:sz="0" w:space="0" w:color="auto"/>
            <w:bottom w:val="none" w:sz="0" w:space="0" w:color="auto"/>
            <w:right w:val="none" w:sz="0" w:space="0" w:color="auto"/>
          </w:divBdr>
        </w:div>
        <w:div w:id="357006964">
          <w:marLeft w:val="432"/>
          <w:marRight w:val="0"/>
          <w:marTop w:val="120"/>
          <w:marBottom w:val="0"/>
          <w:divBdr>
            <w:top w:val="none" w:sz="0" w:space="0" w:color="auto"/>
            <w:left w:val="none" w:sz="0" w:space="0" w:color="auto"/>
            <w:bottom w:val="none" w:sz="0" w:space="0" w:color="auto"/>
            <w:right w:val="none" w:sz="0" w:space="0" w:color="auto"/>
          </w:divBdr>
        </w:div>
        <w:div w:id="1056664368">
          <w:marLeft w:val="1008"/>
          <w:marRight w:val="0"/>
          <w:marTop w:val="101"/>
          <w:marBottom w:val="0"/>
          <w:divBdr>
            <w:top w:val="none" w:sz="0" w:space="0" w:color="auto"/>
            <w:left w:val="none" w:sz="0" w:space="0" w:color="auto"/>
            <w:bottom w:val="none" w:sz="0" w:space="0" w:color="auto"/>
            <w:right w:val="none" w:sz="0" w:space="0" w:color="auto"/>
          </w:divBdr>
        </w:div>
      </w:divsChild>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sChild>
        <w:div w:id="948968860">
          <w:marLeft w:val="432"/>
          <w:marRight w:val="0"/>
          <w:marTop w:val="120"/>
          <w:marBottom w:val="0"/>
          <w:divBdr>
            <w:top w:val="none" w:sz="0" w:space="0" w:color="auto"/>
            <w:left w:val="none" w:sz="0" w:space="0" w:color="auto"/>
            <w:bottom w:val="none" w:sz="0" w:space="0" w:color="auto"/>
            <w:right w:val="none" w:sz="0" w:space="0" w:color="auto"/>
          </w:divBdr>
        </w:div>
        <w:div w:id="52970582">
          <w:marLeft w:val="1008"/>
          <w:marRight w:val="0"/>
          <w:marTop w:val="91"/>
          <w:marBottom w:val="0"/>
          <w:divBdr>
            <w:top w:val="none" w:sz="0" w:space="0" w:color="auto"/>
            <w:left w:val="none" w:sz="0" w:space="0" w:color="auto"/>
            <w:bottom w:val="none" w:sz="0" w:space="0" w:color="auto"/>
            <w:right w:val="none" w:sz="0" w:space="0" w:color="auto"/>
          </w:divBdr>
        </w:div>
        <w:div w:id="1067875385">
          <w:marLeft w:val="1008"/>
          <w:marRight w:val="0"/>
          <w:marTop w:val="91"/>
          <w:marBottom w:val="0"/>
          <w:divBdr>
            <w:top w:val="none" w:sz="0" w:space="0" w:color="auto"/>
            <w:left w:val="none" w:sz="0" w:space="0" w:color="auto"/>
            <w:bottom w:val="none" w:sz="0" w:space="0" w:color="auto"/>
            <w:right w:val="none" w:sz="0" w:space="0" w:color="auto"/>
          </w:divBdr>
        </w:div>
        <w:div w:id="1112095647">
          <w:marLeft w:val="432"/>
          <w:marRight w:val="0"/>
          <w:marTop w:val="120"/>
          <w:marBottom w:val="0"/>
          <w:divBdr>
            <w:top w:val="none" w:sz="0" w:space="0" w:color="auto"/>
            <w:left w:val="none" w:sz="0" w:space="0" w:color="auto"/>
            <w:bottom w:val="none" w:sz="0" w:space="0" w:color="auto"/>
            <w:right w:val="none" w:sz="0" w:space="0" w:color="auto"/>
          </w:divBdr>
        </w:div>
        <w:div w:id="1329669476">
          <w:marLeft w:val="1008"/>
          <w:marRight w:val="0"/>
          <w:marTop w:val="91"/>
          <w:marBottom w:val="0"/>
          <w:divBdr>
            <w:top w:val="none" w:sz="0" w:space="0" w:color="auto"/>
            <w:left w:val="none" w:sz="0" w:space="0" w:color="auto"/>
            <w:bottom w:val="none" w:sz="0" w:space="0" w:color="auto"/>
            <w:right w:val="none" w:sz="0" w:space="0" w:color="auto"/>
          </w:divBdr>
        </w:div>
        <w:div w:id="53698021">
          <w:marLeft w:val="1008"/>
          <w:marRight w:val="0"/>
          <w:marTop w:val="91"/>
          <w:marBottom w:val="0"/>
          <w:divBdr>
            <w:top w:val="none" w:sz="0" w:space="0" w:color="auto"/>
            <w:left w:val="none" w:sz="0" w:space="0" w:color="auto"/>
            <w:bottom w:val="none" w:sz="0" w:space="0" w:color="auto"/>
            <w:right w:val="none" w:sz="0" w:space="0" w:color="auto"/>
          </w:divBdr>
        </w:div>
        <w:div w:id="1104612657">
          <w:marLeft w:val="1008"/>
          <w:marRight w:val="0"/>
          <w:marTop w:val="91"/>
          <w:marBottom w:val="0"/>
          <w:divBdr>
            <w:top w:val="none" w:sz="0" w:space="0" w:color="auto"/>
            <w:left w:val="none" w:sz="0" w:space="0" w:color="auto"/>
            <w:bottom w:val="none" w:sz="0" w:space="0" w:color="auto"/>
            <w:right w:val="none" w:sz="0" w:space="0" w:color="auto"/>
          </w:divBdr>
        </w:div>
        <w:div w:id="212233514">
          <w:marLeft w:val="432"/>
          <w:marRight w:val="0"/>
          <w:marTop w:val="120"/>
          <w:marBottom w:val="0"/>
          <w:divBdr>
            <w:top w:val="none" w:sz="0" w:space="0" w:color="auto"/>
            <w:left w:val="none" w:sz="0" w:space="0" w:color="auto"/>
            <w:bottom w:val="none" w:sz="0" w:space="0" w:color="auto"/>
            <w:right w:val="none" w:sz="0" w:space="0" w:color="auto"/>
          </w:divBdr>
        </w:div>
        <w:div w:id="2060083410">
          <w:marLeft w:val="1008"/>
          <w:marRight w:val="0"/>
          <w:marTop w:val="91"/>
          <w:marBottom w:val="0"/>
          <w:divBdr>
            <w:top w:val="none" w:sz="0" w:space="0" w:color="auto"/>
            <w:left w:val="none" w:sz="0" w:space="0" w:color="auto"/>
            <w:bottom w:val="none" w:sz="0" w:space="0" w:color="auto"/>
            <w:right w:val="none" w:sz="0" w:space="0" w:color="auto"/>
          </w:divBdr>
        </w:div>
        <w:div w:id="2097702462">
          <w:marLeft w:val="1008"/>
          <w:marRight w:val="0"/>
          <w:marTop w:val="91"/>
          <w:marBottom w:val="0"/>
          <w:divBdr>
            <w:top w:val="none" w:sz="0" w:space="0" w:color="auto"/>
            <w:left w:val="none" w:sz="0" w:space="0" w:color="auto"/>
            <w:bottom w:val="none" w:sz="0" w:space="0" w:color="auto"/>
            <w:right w:val="none" w:sz="0" w:space="0" w:color="auto"/>
          </w:divBdr>
        </w:div>
        <w:div w:id="1965386338">
          <w:marLeft w:val="432"/>
          <w:marRight w:val="0"/>
          <w:marTop w:val="120"/>
          <w:marBottom w:val="0"/>
          <w:divBdr>
            <w:top w:val="none" w:sz="0" w:space="0" w:color="auto"/>
            <w:left w:val="none" w:sz="0" w:space="0" w:color="auto"/>
            <w:bottom w:val="none" w:sz="0" w:space="0" w:color="auto"/>
            <w:right w:val="none" w:sz="0" w:space="0" w:color="auto"/>
          </w:divBdr>
        </w:div>
        <w:div w:id="1448967402">
          <w:marLeft w:val="1008"/>
          <w:marRight w:val="0"/>
          <w:marTop w:val="91"/>
          <w:marBottom w:val="0"/>
          <w:divBdr>
            <w:top w:val="none" w:sz="0" w:space="0" w:color="auto"/>
            <w:left w:val="none" w:sz="0" w:space="0" w:color="auto"/>
            <w:bottom w:val="none" w:sz="0" w:space="0" w:color="auto"/>
            <w:right w:val="none" w:sz="0" w:space="0" w:color="auto"/>
          </w:divBdr>
        </w:div>
      </w:divsChild>
    </w:div>
    <w:div w:id="1257522182">
      <w:bodyDiv w:val="1"/>
      <w:marLeft w:val="0"/>
      <w:marRight w:val="0"/>
      <w:marTop w:val="0"/>
      <w:marBottom w:val="0"/>
      <w:divBdr>
        <w:top w:val="none" w:sz="0" w:space="0" w:color="auto"/>
        <w:left w:val="none" w:sz="0" w:space="0" w:color="auto"/>
        <w:bottom w:val="none" w:sz="0" w:space="0" w:color="auto"/>
        <w:right w:val="none" w:sz="0" w:space="0" w:color="auto"/>
      </w:divBdr>
    </w:div>
    <w:div w:id="1365053751">
      <w:bodyDiv w:val="1"/>
      <w:marLeft w:val="0"/>
      <w:marRight w:val="0"/>
      <w:marTop w:val="0"/>
      <w:marBottom w:val="0"/>
      <w:divBdr>
        <w:top w:val="none" w:sz="0" w:space="0" w:color="auto"/>
        <w:left w:val="none" w:sz="0" w:space="0" w:color="auto"/>
        <w:bottom w:val="none" w:sz="0" w:space="0" w:color="auto"/>
        <w:right w:val="none" w:sz="0" w:space="0" w:color="auto"/>
      </w:divBdr>
    </w:div>
    <w:div w:id="1504054944">
      <w:bodyDiv w:val="1"/>
      <w:marLeft w:val="0"/>
      <w:marRight w:val="0"/>
      <w:marTop w:val="0"/>
      <w:marBottom w:val="0"/>
      <w:divBdr>
        <w:top w:val="none" w:sz="0" w:space="0" w:color="auto"/>
        <w:left w:val="none" w:sz="0" w:space="0" w:color="auto"/>
        <w:bottom w:val="none" w:sz="0" w:space="0" w:color="auto"/>
        <w:right w:val="none" w:sz="0" w:space="0" w:color="auto"/>
      </w:divBdr>
    </w:div>
    <w:div w:id="1525941028">
      <w:bodyDiv w:val="1"/>
      <w:marLeft w:val="0"/>
      <w:marRight w:val="0"/>
      <w:marTop w:val="0"/>
      <w:marBottom w:val="0"/>
      <w:divBdr>
        <w:top w:val="none" w:sz="0" w:space="0" w:color="auto"/>
        <w:left w:val="none" w:sz="0" w:space="0" w:color="auto"/>
        <w:bottom w:val="none" w:sz="0" w:space="0" w:color="auto"/>
        <w:right w:val="none" w:sz="0" w:space="0" w:color="auto"/>
      </w:divBdr>
      <w:divsChild>
        <w:div w:id="393088171">
          <w:marLeft w:val="432"/>
          <w:marRight w:val="0"/>
          <w:marTop w:val="120"/>
          <w:marBottom w:val="0"/>
          <w:divBdr>
            <w:top w:val="none" w:sz="0" w:space="0" w:color="auto"/>
            <w:left w:val="none" w:sz="0" w:space="0" w:color="auto"/>
            <w:bottom w:val="none" w:sz="0" w:space="0" w:color="auto"/>
            <w:right w:val="none" w:sz="0" w:space="0" w:color="auto"/>
          </w:divBdr>
        </w:div>
        <w:div w:id="111822560">
          <w:marLeft w:val="432"/>
          <w:marRight w:val="0"/>
          <w:marTop w:val="120"/>
          <w:marBottom w:val="0"/>
          <w:divBdr>
            <w:top w:val="none" w:sz="0" w:space="0" w:color="auto"/>
            <w:left w:val="none" w:sz="0" w:space="0" w:color="auto"/>
            <w:bottom w:val="none" w:sz="0" w:space="0" w:color="auto"/>
            <w:right w:val="none" w:sz="0" w:space="0" w:color="auto"/>
          </w:divBdr>
        </w:div>
        <w:div w:id="1629779302">
          <w:marLeft w:val="864"/>
          <w:marRight w:val="0"/>
          <w:marTop w:val="120"/>
          <w:marBottom w:val="0"/>
          <w:divBdr>
            <w:top w:val="none" w:sz="0" w:space="0" w:color="auto"/>
            <w:left w:val="none" w:sz="0" w:space="0" w:color="auto"/>
            <w:bottom w:val="none" w:sz="0" w:space="0" w:color="auto"/>
            <w:right w:val="none" w:sz="0" w:space="0" w:color="auto"/>
          </w:divBdr>
        </w:div>
        <w:div w:id="682320491">
          <w:marLeft w:val="432"/>
          <w:marRight w:val="0"/>
          <w:marTop w:val="120"/>
          <w:marBottom w:val="0"/>
          <w:divBdr>
            <w:top w:val="none" w:sz="0" w:space="0" w:color="auto"/>
            <w:left w:val="none" w:sz="0" w:space="0" w:color="auto"/>
            <w:bottom w:val="none" w:sz="0" w:space="0" w:color="auto"/>
            <w:right w:val="none" w:sz="0" w:space="0" w:color="auto"/>
          </w:divBdr>
        </w:div>
        <w:div w:id="1387266200">
          <w:marLeft w:val="432"/>
          <w:marRight w:val="0"/>
          <w:marTop w:val="120"/>
          <w:marBottom w:val="0"/>
          <w:divBdr>
            <w:top w:val="none" w:sz="0" w:space="0" w:color="auto"/>
            <w:left w:val="none" w:sz="0" w:space="0" w:color="auto"/>
            <w:bottom w:val="none" w:sz="0" w:space="0" w:color="auto"/>
            <w:right w:val="none" w:sz="0" w:space="0" w:color="auto"/>
          </w:divBdr>
        </w:div>
        <w:div w:id="1744907169">
          <w:marLeft w:val="1008"/>
          <w:marRight w:val="0"/>
          <w:marTop w:val="101"/>
          <w:marBottom w:val="0"/>
          <w:divBdr>
            <w:top w:val="none" w:sz="0" w:space="0" w:color="auto"/>
            <w:left w:val="none" w:sz="0" w:space="0" w:color="auto"/>
            <w:bottom w:val="none" w:sz="0" w:space="0" w:color="auto"/>
            <w:right w:val="none" w:sz="0" w:space="0" w:color="auto"/>
          </w:divBdr>
        </w:div>
      </w:divsChild>
    </w:div>
    <w:div w:id="1535574909">
      <w:bodyDiv w:val="1"/>
      <w:marLeft w:val="0"/>
      <w:marRight w:val="0"/>
      <w:marTop w:val="0"/>
      <w:marBottom w:val="0"/>
      <w:divBdr>
        <w:top w:val="none" w:sz="0" w:space="0" w:color="auto"/>
        <w:left w:val="none" w:sz="0" w:space="0" w:color="auto"/>
        <w:bottom w:val="none" w:sz="0" w:space="0" w:color="auto"/>
        <w:right w:val="none" w:sz="0" w:space="0" w:color="auto"/>
      </w:divBdr>
    </w:div>
    <w:div w:id="1562790327">
      <w:bodyDiv w:val="1"/>
      <w:marLeft w:val="0"/>
      <w:marRight w:val="0"/>
      <w:marTop w:val="0"/>
      <w:marBottom w:val="0"/>
      <w:divBdr>
        <w:top w:val="none" w:sz="0" w:space="0" w:color="auto"/>
        <w:left w:val="none" w:sz="0" w:space="0" w:color="auto"/>
        <w:bottom w:val="none" w:sz="0" w:space="0" w:color="auto"/>
        <w:right w:val="none" w:sz="0" w:space="0" w:color="auto"/>
      </w:divBdr>
    </w:div>
    <w:div w:id="1619094939">
      <w:bodyDiv w:val="1"/>
      <w:marLeft w:val="0"/>
      <w:marRight w:val="0"/>
      <w:marTop w:val="0"/>
      <w:marBottom w:val="0"/>
      <w:divBdr>
        <w:top w:val="none" w:sz="0" w:space="0" w:color="auto"/>
        <w:left w:val="none" w:sz="0" w:space="0" w:color="auto"/>
        <w:bottom w:val="none" w:sz="0" w:space="0" w:color="auto"/>
        <w:right w:val="none" w:sz="0" w:space="0" w:color="auto"/>
      </w:divBdr>
    </w:div>
    <w:div w:id="1651670022">
      <w:bodyDiv w:val="1"/>
      <w:marLeft w:val="0"/>
      <w:marRight w:val="0"/>
      <w:marTop w:val="0"/>
      <w:marBottom w:val="0"/>
      <w:divBdr>
        <w:top w:val="none" w:sz="0" w:space="0" w:color="auto"/>
        <w:left w:val="none" w:sz="0" w:space="0" w:color="auto"/>
        <w:bottom w:val="none" w:sz="0" w:space="0" w:color="auto"/>
        <w:right w:val="none" w:sz="0" w:space="0" w:color="auto"/>
      </w:divBdr>
    </w:div>
    <w:div w:id="1703439363">
      <w:bodyDiv w:val="1"/>
      <w:marLeft w:val="0"/>
      <w:marRight w:val="0"/>
      <w:marTop w:val="0"/>
      <w:marBottom w:val="0"/>
      <w:divBdr>
        <w:top w:val="none" w:sz="0" w:space="0" w:color="auto"/>
        <w:left w:val="none" w:sz="0" w:space="0" w:color="auto"/>
        <w:bottom w:val="none" w:sz="0" w:space="0" w:color="auto"/>
        <w:right w:val="none" w:sz="0" w:space="0" w:color="auto"/>
      </w:divBdr>
    </w:div>
    <w:div w:id="1783451072">
      <w:bodyDiv w:val="1"/>
      <w:marLeft w:val="0"/>
      <w:marRight w:val="0"/>
      <w:marTop w:val="0"/>
      <w:marBottom w:val="0"/>
      <w:divBdr>
        <w:top w:val="none" w:sz="0" w:space="0" w:color="auto"/>
        <w:left w:val="none" w:sz="0" w:space="0" w:color="auto"/>
        <w:bottom w:val="none" w:sz="0" w:space="0" w:color="auto"/>
        <w:right w:val="none" w:sz="0" w:space="0" w:color="auto"/>
      </w:divBdr>
    </w:div>
    <w:div w:id="1827086795">
      <w:bodyDiv w:val="1"/>
      <w:marLeft w:val="0"/>
      <w:marRight w:val="0"/>
      <w:marTop w:val="0"/>
      <w:marBottom w:val="0"/>
      <w:divBdr>
        <w:top w:val="none" w:sz="0" w:space="0" w:color="auto"/>
        <w:left w:val="none" w:sz="0" w:space="0" w:color="auto"/>
        <w:bottom w:val="none" w:sz="0" w:space="0" w:color="auto"/>
        <w:right w:val="none" w:sz="0" w:space="0" w:color="auto"/>
      </w:divBdr>
    </w:div>
    <w:div w:id="1850636259">
      <w:bodyDiv w:val="1"/>
      <w:marLeft w:val="0"/>
      <w:marRight w:val="0"/>
      <w:marTop w:val="0"/>
      <w:marBottom w:val="0"/>
      <w:divBdr>
        <w:top w:val="none" w:sz="0" w:space="0" w:color="auto"/>
        <w:left w:val="none" w:sz="0" w:space="0" w:color="auto"/>
        <w:bottom w:val="none" w:sz="0" w:space="0" w:color="auto"/>
        <w:right w:val="none" w:sz="0" w:space="0" w:color="auto"/>
      </w:divBdr>
    </w:div>
    <w:div w:id="1859003371">
      <w:bodyDiv w:val="1"/>
      <w:marLeft w:val="0"/>
      <w:marRight w:val="0"/>
      <w:marTop w:val="0"/>
      <w:marBottom w:val="0"/>
      <w:divBdr>
        <w:top w:val="none" w:sz="0" w:space="0" w:color="auto"/>
        <w:left w:val="none" w:sz="0" w:space="0" w:color="auto"/>
        <w:bottom w:val="none" w:sz="0" w:space="0" w:color="auto"/>
        <w:right w:val="none" w:sz="0" w:space="0" w:color="auto"/>
      </w:divBdr>
    </w:div>
    <w:div w:id="1877741087">
      <w:bodyDiv w:val="1"/>
      <w:marLeft w:val="0"/>
      <w:marRight w:val="0"/>
      <w:marTop w:val="0"/>
      <w:marBottom w:val="0"/>
      <w:divBdr>
        <w:top w:val="none" w:sz="0" w:space="0" w:color="auto"/>
        <w:left w:val="none" w:sz="0" w:space="0" w:color="auto"/>
        <w:bottom w:val="none" w:sz="0" w:space="0" w:color="auto"/>
        <w:right w:val="none" w:sz="0" w:space="0" w:color="auto"/>
      </w:divBdr>
    </w:div>
    <w:div w:id="1880121769">
      <w:bodyDiv w:val="1"/>
      <w:marLeft w:val="0"/>
      <w:marRight w:val="0"/>
      <w:marTop w:val="0"/>
      <w:marBottom w:val="0"/>
      <w:divBdr>
        <w:top w:val="none" w:sz="0" w:space="0" w:color="auto"/>
        <w:left w:val="none" w:sz="0" w:space="0" w:color="auto"/>
        <w:bottom w:val="none" w:sz="0" w:space="0" w:color="auto"/>
        <w:right w:val="none" w:sz="0" w:space="0" w:color="auto"/>
      </w:divBdr>
      <w:divsChild>
        <w:div w:id="345911747">
          <w:marLeft w:val="432"/>
          <w:marRight w:val="0"/>
          <w:marTop w:val="120"/>
          <w:marBottom w:val="0"/>
          <w:divBdr>
            <w:top w:val="none" w:sz="0" w:space="0" w:color="auto"/>
            <w:left w:val="none" w:sz="0" w:space="0" w:color="auto"/>
            <w:bottom w:val="none" w:sz="0" w:space="0" w:color="auto"/>
            <w:right w:val="none" w:sz="0" w:space="0" w:color="auto"/>
          </w:divBdr>
        </w:div>
        <w:div w:id="661784082">
          <w:marLeft w:val="1008"/>
          <w:marRight w:val="0"/>
          <w:marTop w:val="91"/>
          <w:marBottom w:val="0"/>
          <w:divBdr>
            <w:top w:val="none" w:sz="0" w:space="0" w:color="auto"/>
            <w:left w:val="none" w:sz="0" w:space="0" w:color="auto"/>
            <w:bottom w:val="none" w:sz="0" w:space="0" w:color="auto"/>
            <w:right w:val="none" w:sz="0" w:space="0" w:color="auto"/>
          </w:divBdr>
        </w:div>
        <w:div w:id="1816602071">
          <w:marLeft w:val="432"/>
          <w:marRight w:val="0"/>
          <w:marTop w:val="120"/>
          <w:marBottom w:val="0"/>
          <w:divBdr>
            <w:top w:val="none" w:sz="0" w:space="0" w:color="auto"/>
            <w:left w:val="none" w:sz="0" w:space="0" w:color="auto"/>
            <w:bottom w:val="none" w:sz="0" w:space="0" w:color="auto"/>
            <w:right w:val="none" w:sz="0" w:space="0" w:color="auto"/>
          </w:divBdr>
        </w:div>
        <w:div w:id="792821691">
          <w:marLeft w:val="1008"/>
          <w:marRight w:val="0"/>
          <w:marTop w:val="91"/>
          <w:marBottom w:val="0"/>
          <w:divBdr>
            <w:top w:val="none" w:sz="0" w:space="0" w:color="auto"/>
            <w:left w:val="none" w:sz="0" w:space="0" w:color="auto"/>
            <w:bottom w:val="none" w:sz="0" w:space="0" w:color="auto"/>
            <w:right w:val="none" w:sz="0" w:space="0" w:color="auto"/>
          </w:divBdr>
        </w:div>
        <w:div w:id="1147629468">
          <w:marLeft w:val="1008"/>
          <w:marRight w:val="0"/>
          <w:marTop w:val="91"/>
          <w:marBottom w:val="0"/>
          <w:divBdr>
            <w:top w:val="none" w:sz="0" w:space="0" w:color="auto"/>
            <w:left w:val="none" w:sz="0" w:space="0" w:color="auto"/>
            <w:bottom w:val="none" w:sz="0" w:space="0" w:color="auto"/>
            <w:right w:val="none" w:sz="0" w:space="0" w:color="auto"/>
          </w:divBdr>
        </w:div>
        <w:div w:id="1301886731">
          <w:marLeft w:val="432"/>
          <w:marRight w:val="0"/>
          <w:marTop w:val="120"/>
          <w:marBottom w:val="0"/>
          <w:divBdr>
            <w:top w:val="none" w:sz="0" w:space="0" w:color="auto"/>
            <w:left w:val="none" w:sz="0" w:space="0" w:color="auto"/>
            <w:bottom w:val="none" w:sz="0" w:space="0" w:color="auto"/>
            <w:right w:val="none" w:sz="0" w:space="0" w:color="auto"/>
          </w:divBdr>
        </w:div>
        <w:div w:id="796028778">
          <w:marLeft w:val="1008"/>
          <w:marRight w:val="0"/>
          <w:marTop w:val="91"/>
          <w:marBottom w:val="0"/>
          <w:divBdr>
            <w:top w:val="none" w:sz="0" w:space="0" w:color="auto"/>
            <w:left w:val="none" w:sz="0" w:space="0" w:color="auto"/>
            <w:bottom w:val="none" w:sz="0" w:space="0" w:color="auto"/>
            <w:right w:val="none" w:sz="0" w:space="0" w:color="auto"/>
          </w:divBdr>
        </w:div>
      </w:divsChild>
    </w:div>
    <w:div w:id="1972439467">
      <w:bodyDiv w:val="1"/>
      <w:marLeft w:val="0"/>
      <w:marRight w:val="0"/>
      <w:marTop w:val="0"/>
      <w:marBottom w:val="0"/>
      <w:divBdr>
        <w:top w:val="none" w:sz="0" w:space="0" w:color="auto"/>
        <w:left w:val="none" w:sz="0" w:space="0" w:color="auto"/>
        <w:bottom w:val="none" w:sz="0" w:space="0" w:color="auto"/>
        <w:right w:val="none" w:sz="0" w:space="0" w:color="auto"/>
      </w:divBdr>
    </w:div>
    <w:div w:id="2025783891">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56008199">
      <w:bodyDiv w:val="1"/>
      <w:marLeft w:val="0"/>
      <w:marRight w:val="0"/>
      <w:marTop w:val="0"/>
      <w:marBottom w:val="0"/>
      <w:divBdr>
        <w:top w:val="none" w:sz="0" w:space="0" w:color="auto"/>
        <w:left w:val="none" w:sz="0" w:space="0" w:color="auto"/>
        <w:bottom w:val="none" w:sz="0" w:space="0" w:color="auto"/>
        <w:right w:val="none" w:sz="0" w:space="0" w:color="auto"/>
      </w:divBdr>
    </w:div>
    <w:div w:id="2057272770">
      <w:bodyDiv w:val="1"/>
      <w:marLeft w:val="0"/>
      <w:marRight w:val="0"/>
      <w:marTop w:val="0"/>
      <w:marBottom w:val="0"/>
      <w:divBdr>
        <w:top w:val="none" w:sz="0" w:space="0" w:color="auto"/>
        <w:left w:val="none" w:sz="0" w:space="0" w:color="auto"/>
        <w:bottom w:val="none" w:sz="0" w:space="0" w:color="auto"/>
        <w:right w:val="none" w:sz="0" w:space="0" w:color="auto"/>
      </w:divBdr>
    </w:div>
    <w:div w:id="2073579439">
      <w:bodyDiv w:val="1"/>
      <w:marLeft w:val="0"/>
      <w:marRight w:val="0"/>
      <w:marTop w:val="0"/>
      <w:marBottom w:val="0"/>
      <w:divBdr>
        <w:top w:val="none" w:sz="0" w:space="0" w:color="auto"/>
        <w:left w:val="none" w:sz="0" w:space="0" w:color="auto"/>
        <w:bottom w:val="none" w:sz="0" w:space="0" w:color="auto"/>
        <w:right w:val="none" w:sz="0" w:space="0" w:color="auto"/>
      </w:divBdr>
    </w:div>
    <w:div w:id="2076736103">
      <w:bodyDiv w:val="1"/>
      <w:marLeft w:val="0"/>
      <w:marRight w:val="0"/>
      <w:marTop w:val="0"/>
      <w:marBottom w:val="0"/>
      <w:divBdr>
        <w:top w:val="none" w:sz="0" w:space="0" w:color="auto"/>
        <w:left w:val="none" w:sz="0" w:space="0" w:color="auto"/>
        <w:bottom w:val="none" w:sz="0" w:space="0" w:color="auto"/>
        <w:right w:val="none" w:sz="0" w:space="0" w:color="auto"/>
      </w:divBdr>
    </w:div>
    <w:div w:id="2129423941">
      <w:bodyDiv w:val="1"/>
      <w:marLeft w:val="0"/>
      <w:marRight w:val="0"/>
      <w:marTop w:val="0"/>
      <w:marBottom w:val="0"/>
      <w:divBdr>
        <w:top w:val="none" w:sz="0" w:space="0" w:color="auto"/>
        <w:left w:val="none" w:sz="0" w:space="0" w:color="auto"/>
        <w:bottom w:val="none" w:sz="0" w:space="0" w:color="auto"/>
        <w:right w:val="none" w:sz="0" w:space="0" w:color="auto"/>
      </w:divBdr>
    </w:div>
    <w:div w:id="21409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A7C1-91D2-40A4-8E55-CEF947BF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6450</TotalTime>
  <Pages>19</Pages>
  <Words>5115</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1174</cp:revision>
  <cp:lastPrinted>2015-08-16T15:30:00Z</cp:lastPrinted>
  <dcterms:created xsi:type="dcterms:W3CDTF">2007-08-28T18:54:00Z</dcterms:created>
  <dcterms:modified xsi:type="dcterms:W3CDTF">2015-08-16T15:32:00Z</dcterms:modified>
</cp:coreProperties>
</file>